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66" w:rsidRDefault="007C1A66" w:rsidP="007C1A66">
      <w:pPr>
        <w:pStyle w:val="Title"/>
      </w:pPr>
      <w:r>
        <w:t xml:space="preserve">Three New Testament Words </w:t>
      </w:r>
      <w:r w:rsidR="00A121AB">
        <w:t>for</w:t>
      </w:r>
      <w:r>
        <w:t xml:space="preserve"> Healing</w:t>
      </w:r>
    </w:p>
    <w:p w:rsidR="007C1A66" w:rsidRDefault="007C1A66" w:rsidP="007C1A66">
      <w:pPr>
        <w:autoSpaceDE w:val="0"/>
        <w:autoSpaceDN w:val="0"/>
        <w:adjustRightInd w:val="0"/>
        <w:spacing w:after="0" w:line="240" w:lineRule="auto"/>
        <w:ind w:left="360" w:hanging="360"/>
        <w:jc w:val="center"/>
        <w:rPr>
          <w:rFonts w:cs="Georgia"/>
          <w:bCs/>
          <w:sz w:val="16"/>
          <w:szCs w:val="16"/>
        </w:rPr>
      </w:pPr>
      <w:proofErr w:type="spellStart"/>
      <w:r w:rsidRPr="008B5525">
        <w:rPr>
          <w:b/>
          <w:i/>
          <w:sz w:val="24"/>
          <w:szCs w:val="24"/>
          <w:u w:val="single"/>
        </w:rPr>
        <w:t>Sozo</w:t>
      </w:r>
      <w:proofErr w:type="spellEnd"/>
      <w:r w:rsidRPr="0094641E">
        <w:rPr>
          <w:b/>
          <w:sz w:val="28"/>
          <w:szCs w:val="28"/>
        </w:rPr>
        <w:t xml:space="preserve"> </w:t>
      </w:r>
      <w:r>
        <w:t xml:space="preserve">– </w:t>
      </w:r>
      <w:r w:rsidRPr="0094641E">
        <w:t>spirit, soul and body</w:t>
      </w:r>
      <w:r>
        <w:rPr>
          <w:b/>
        </w:rPr>
        <w:t xml:space="preserve"> </w:t>
      </w:r>
      <w:r w:rsidRPr="0094641E">
        <w:rPr>
          <w:sz w:val="16"/>
          <w:szCs w:val="16"/>
        </w:rPr>
        <w:t>(G4982)</w:t>
      </w:r>
      <w:r w:rsidR="00456471">
        <w:rPr>
          <w:sz w:val="16"/>
          <w:szCs w:val="16"/>
        </w:rPr>
        <w:t xml:space="preserve"> </w:t>
      </w:r>
      <w:r w:rsidR="00A35B36">
        <w:rPr>
          <w:b/>
          <w:i/>
          <w:sz w:val="24"/>
          <w:szCs w:val="24"/>
          <w:u w:val="single"/>
        </w:rPr>
        <w:t>Therapeuo</w:t>
      </w:r>
      <w:r w:rsidRPr="009A0AB2">
        <w:rPr>
          <w:b/>
        </w:rPr>
        <w:t xml:space="preserve"> – </w:t>
      </w:r>
      <w:r w:rsidRPr="0094641E">
        <w:t>process</w:t>
      </w:r>
      <w:r>
        <w:rPr>
          <w:b/>
        </w:rPr>
        <w:t xml:space="preserve"> </w:t>
      </w:r>
      <w:r w:rsidRPr="0094641E">
        <w:rPr>
          <w:sz w:val="16"/>
          <w:szCs w:val="16"/>
        </w:rPr>
        <w:t>(G2323);</w:t>
      </w:r>
      <w:r w:rsidRPr="009A0AB2">
        <w:rPr>
          <w:b/>
        </w:rPr>
        <w:t xml:space="preserve"> </w:t>
      </w:r>
      <w:r w:rsidRPr="008B5525">
        <w:rPr>
          <w:rFonts w:cs="Georgia"/>
          <w:b/>
          <w:bCs/>
          <w:i/>
          <w:sz w:val="24"/>
          <w:szCs w:val="24"/>
          <w:u w:val="single"/>
        </w:rPr>
        <w:t>Iaomai</w:t>
      </w:r>
      <w:r w:rsidRPr="0094641E">
        <w:rPr>
          <w:rFonts w:cs="Georgia"/>
          <w:b/>
          <w:bCs/>
          <w:sz w:val="24"/>
          <w:szCs w:val="24"/>
          <w:u w:val="single"/>
        </w:rPr>
        <w:t xml:space="preserve"> </w:t>
      </w:r>
      <w:r w:rsidRPr="0094641E">
        <w:rPr>
          <w:rFonts w:cs="Georgia"/>
          <w:bCs/>
        </w:rPr>
        <w:t>– instantaneous</w:t>
      </w:r>
      <w:r>
        <w:rPr>
          <w:rFonts w:cs="Georgia"/>
          <w:b/>
          <w:bCs/>
        </w:rPr>
        <w:t xml:space="preserve"> </w:t>
      </w:r>
      <w:r w:rsidRPr="0094641E">
        <w:rPr>
          <w:rFonts w:cs="Georgia"/>
          <w:bCs/>
          <w:sz w:val="16"/>
          <w:szCs w:val="16"/>
        </w:rPr>
        <w:t>(G2390);</w:t>
      </w:r>
    </w:p>
    <w:p w:rsidR="006C10D9" w:rsidRDefault="006C10D9" w:rsidP="007C1A66">
      <w:pPr>
        <w:autoSpaceDE w:val="0"/>
        <w:autoSpaceDN w:val="0"/>
        <w:adjustRightInd w:val="0"/>
        <w:spacing w:after="0" w:line="240" w:lineRule="auto"/>
        <w:ind w:left="360" w:hanging="360"/>
        <w:jc w:val="center"/>
        <w:rPr>
          <w:rFonts w:cs="Georgia"/>
          <w:b/>
          <w:bCs/>
        </w:rPr>
      </w:pPr>
    </w:p>
    <w:p w:rsidR="006C10D9" w:rsidRPr="006C10D9" w:rsidRDefault="006C10D9" w:rsidP="006C10D9">
      <w:pPr>
        <w:autoSpaceDE w:val="0"/>
        <w:autoSpaceDN w:val="0"/>
        <w:adjustRightInd w:val="0"/>
        <w:spacing w:after="0" w:line="240" w:lineRule="auto"/>
        <w:rPr>
          <w:rFonts w:cs="Georgia"/>
          <w:bCs/>
        </w:rPr>
      </w:pPr>
      <w:r w:rsidRPr="006C10D9">
        <w:rPr>
          <w:rFonts w:cs="Georgia"/>
          <w:bCs/>
        </w:rPr>
        <w:t>Even though the following three Greek words have all been translated "healing" in the New Testament, they have three distinct and different meanings. That is a bit shocking and challenging to come to grips with. So let's explore the basic Greek meanings of each of these words, and then we will explore the two major words in depth, by providing you a list of each time they show up.</w:t>
      </w:r>
    </w:p>
    <w:p w:rsidR="007C1A66" w:rsidRDefault="007C1A66" w:rsidP="006C10D9">
      <w:pPr>
        <w:autoSpaceDE w:val="0"/>
        <w:autoSpaceDN w:val="0"/>
        <w:adjustRightInd w:val="0"/>
        <w:spacing w:after="0" w:line="240" w:lineRule="auto"/>
        <w:rPr>
          <w:rFonts w:ascii="Georgia" w:hAnsi="Georgia" w:cs="Georgia"/>
          <w:b/>
          <w:bCs/>
          <w:highlight w:val="yellow"/>
        </w:rPr>
      </w:pPr>
    </w:p>
    <w:tbl>
      <w:tblPr>
        <w:tblStyle w:val="TableGrid"/>
        <w:tblW w:w="0" w:type="auto"/>
        <w:tblLook w:val="04A0" w:firstRow="1" w:lastRow="0" w:firstColumn="1" w:lastColumn="0" w:noHBand="0" w:noVBand="1"/>
      </w:tblPr>
      <w:tblGrid>
        <w:gridCol w:w="1998"/>
        <w:gridCol w:w="4140"/>
        <w:gridCol w:w="3438"/>
      </w:tblGrid>
      <w:tr w:rsidR="007C1A66" w:rsidTr="00E6663C">
        <w:tc>
          <w:tcPr>
            <w:tcW w:w="1998" w:type="dxa"/>
          </w:tcPr>
          <w:p w:rsidR="007C1A66" w:rsidRPr="00575131" w:rsidRDefault="007C1A66" w:rsidP="00E6663C">
            <w:pPr>
              <w:autoSpaceDE w:val="0"/>
              <w:autoSpaceDN w:val="0"/>
              <w:adjustRightInd w:val="0"/>
              <w:jc w:val="center"/>
              <w:rPr>
                <w:rFonts w:cs="Georgia"/>
                <w:b/>
                <w:bCs/>
              </w:rPr>
            </w:pPr>
            <w:r w:rsidRPr="00575131">
              <w:rPr>
                <w:rFonts w:cs="Georgia"/>
                <w:b/>
                <w:bCs/>
              </w:rPr>
              <w:t>Greek Word</w:t>
            </w:r>
          </w:p>
        </w:tc>
        <w:tc>
          <w:tcPr>
            <w:tcW w:w="4140" w:type="dxa"/>
          </w:tcPr>
          <w:p w:rsidR="007C1A66" w:rsidRPr="00575131" w:rsidRDefault="007C1A66" w:rsidP="00E6663C">
            <w:pPr>
              <w:autoSpaceDE w:val="0"/>
              <w:autoSpaceDN w:val="0"/>
              <w:adjustRightInd w:val="0"/>
              <w:jc w:val="center"/>
              <w:rPr>
                <w:rFonts w:cs="Georgia"/>
                <w:b/>
                <w:bCs/>
              </w:rPr>
            </w:pPr>
            <w:r w:rsidRPr="00575131">
              <w:rPr>
                <w:rFonts w:cs="Georgia"/>
                <w:b/>
                <w:bCs/>
              </w:rPr>
              <w:t>Main Definition</w:t>
            </w:r>
          </w:p>
        </w:tc>
        <w:tc>
          <w:tcPr>
            <w:tcW w:w="3438" w:type="dxa"/>
          </w:tcPr>
          <w:p w:rsidR="007C1A66" w:rsidRPr="00575131" w:rsidRDefault="007C1A66" w:rsidP="00E6663C">
            <w:pPr>
              <w:autoSpaceDE w:val="0"/>
              <w:autoSpaceDN w:val="0"/>
              <w:adjustRightInd w:val="0"/>
              <w:jc w:val="center"/>
              <w:rPr>
                <w:rFonts w:cs="Georgia"/>
                <w:b/>
                <w:bCs/>
              </w:rPr>
            </w:pPr>
            <w:r w:rsidRPr="00575131">
              <w:rPr>
                <w:rFonts w:cs="Georgia"/>
                <w:b/>
                <w:bCs/>
              </w:rPr>
              <w:t>Number of Uses</w:t>
            </w:r>
            <w:r>
              <w:rPr>
                <w:rFonts w:cs="Georgia"/>
                <w:b/>
                <w:bCs/>
              </w:rPr>
              <w:t xml:space="preserve"> in KJV</w:t>
            </w:r>
          </w:p>
        </w:tc>
      </w:tr>
      <w:tr w:rsidR="007C1A66" w:rsidTr="00E6663C">
        <w:tc>
          <w:tcPr>
            <w:tcW w:w="1998" w:type="dxa"/>
          </w:tcPr>
          <w:p w:rsidR="007C1A66" w:rsidRPr="00575131" w:rsidRDefault="007C1A66" w:rsidP="00E6663C">
            <w:pPr>
              <w:autoSpaceDE w:val="0"/>
              <w:autoSpaceDN w:val="0"/>
              <w:adjustRightInd w:val="0"/>
              <w:jc w:val="center"/>
              <w:rPr>
                <w:rFonts w:cs="Georgia"/>
                <w:bCs/>
              </w:rPr>
            </w:pPr>
            <w:proofErr w:type="spellStart"/>
            <w:r w:rsidRPr="008B5525">
              <w:rPr>
                <w:rFonts w:cs="Georgia"/>
                <w:bCs/>
                <w:i/>
              </w:rPr>
              <w:t>Sozo</w:t>
            </w:r>
            <w:proofErr w:type="spellEnd"/>
            <w:r>
              <w:rPr>
                <w:rFonts w:cs="Georgia"/>
                <w:bCs/>
              </w:rPr>
              <w:t xml:space="preserve"> (Strong’s number is G4982)</w:t>
            </w:r>
          </w:p>
        </w:tc>
        <w:tc>
          <w:tcPr>
            <w:tcW w:w="4140" w:type="dxa"/>
          </w:tcPr>
          <w:p w:rsidR="007C1A66" w:rsidRDefault="007C1A66" w:rsidP="00E6663C">
            <w:pPr>
              <w:autoSpaceDE w:val="0"/>
              <w:autoSpaceDN w:val="0"/>
              <w:adjustRightInd w:val="0"/>
              <w:jc w:val="center"/>
              <w:rPr>
                <w:rFonts w:cs="Georgia"/>
                <w:bCs/>
              </w:rPr>
            </w:pPr>
            <w:r w:rsidRPr="00575131">
              <w:rPr>
                <w:rFonts w:cs="Georgia"/>
                <w:bCs/>
              </w:rPr>
              <w:t>Salvation</w:t>
            </w:r>
            <w:r w:rsidR="00456471">
              <w:rPr>
                <w:rFonts w:cs="Georgia"/>
                <w:bCs/>
              </w:rPr>
              <w:t xml:space="preserve"> </w:t>
            </w:r>
            <w:r w:rsidR="00456471" w:rsidRPr="00575131">
              <w:rPr>
                <w:rFonts w:cs="Georgia"/>
                <w:bCs/>
              </w:rPr>
              <w:t>–</w:t>
            </w:r>
            <w:r w:rsidR="00456471">
              <w:rPr>
                <w:rFonts w:cs="Georgia"/>
                <w:bCs/>
              </w:rPr>
              <w:t xml:space="preserve"> </w:t>
            </w:r>
            <w:r>
              <w:rPr>
                <w:rFonts w:cs="Georgia"/>
                <w:bCs/>
              </w:rPr>
              <w:t>Restoring spirit, soul and body</w:t>
            </w:r>
          </w:p>
          <w:p w:rsidR="007C1A66" w:rsidRPr="00575131" w:rsidRDefault="007C1A66" w:rsidP="00E6663C">
            <w:pPr>
              <w:autoSpaceDE w:val="0"/>
              <w:autoSpaceDN w:val="0"/>
              <w:adjustRightInd w:val="0"/>
              <w:jc w:val="center"/>
              <w:rPr>
                <w:rFonts w:cs="Georgia"/>
                <w:bCs/>
              </w:rPr>
            </w:pPr>
            <w:r>
              <w:rPr>
                <w:rFonts w:cs="Georgia"/>
                <w:bCs/>
              </w:rPr>
              <w:t>94 times translated as salvation</w:t>
            </w:r>
          </w:p>
        </w:tc>
        <w:tc>
          <w:tcPr>
            <w:tcW w:w="3438" w:type="dxa"/>
          </w:tcPr>
          <w:p w:rsidR="007C1A66" w:rsidRPr="00554C32" w:rsidRDefault="007C1A66" w:rsidP="00E6663C">
            <w:pPr>
              <w:autoSpaceDE w:val="0"/>
              <w:autoSpaceDN w:val="0"/>
              <w:adjustRightInd w:val="0"/>
              <w:jc w:val="center"/>
              <w:rPr>
                <w:rFonts w:cs="Georgia"/>
                <w:bCs/>
              </w:rPr>
            </w:pPr>
            <w:r w:rsidRPr="00554C32">
              <w:rPr>
                <w:rFonts w:cs="Georgia"/>
                <w:bCs/>
              </w:rPr>
              <w:t>120 times total and of these</w:t>
            </w:r>
            <w:r w:rsidR="00456471">
              <w:rPr>
                <w:rFonts w:cs="Georgia"/>
                <w:bCs/>
              </w:rPr>
              <w:t>,</w:t>
            </w:r>
            <w:r w:rsidRPr="00554C32">
              <w:rPr>
                <w:rFonts w:cs="Georgia"/>
                <w:bCs/>
              </w:rPr>
              <w:t xml:space="preserve"> only 3 times it is translated “healed”</w:t>
            </w:r>
          </w:p>
        </w:tc>
      </w:tr>
      <w:tr w:rsidR="007C1A66" w:rsidTr="00E6663C">
        <w:tc>
          <w:tcPr>
            <w:tcW w:w="1998" w:type="dxa"/>
          </w:tcPr>
          <w:p w:rsidR="007C1A66" w:rsidRPr="00575131" w:rsidRDefault="006F1B71" w:rsidP="00E6663C">
            <w:pPr>
              <w:autoSpaceDE w:val="0"/>
              <w:autoSpaceDN w:val="0"/>
              <w:adjustRightInd w:val="0"/>
              <w:jc w:val="center"/>
              <w:rPr>
                <w:rFonts w:cs="Georgia"/>
                <w:bCs/>
              </w:rPr>
            </w:pPr>
            <w:r>
              <w:rPr>
                <w:rFonts w:cs="Georgia"/>
                <w:bCs/>
                <w:i/>
              </w:rPr>
              <w:t>Therapeuo</w:t>
            </w:r>
            <w:r w:rsidR="007C1A66" w:rsidRPr="00575131">
              <w:rPr>
                <w:rFonts w:cs="Georgia"/>
                <w:bCs/>
              </w:rPr>
              <w:t xml:space="preserve"> (G2323</w:t>
            </w:r>
            <w:r w:rsidR="007C1A66">
              <w:rPr>
                <w:rFonts w:cs="Georgia"/>
                <w:bCs/>
              </w:rPr>
              <w:t xml:space="preserve"> and G2322</w:t>
            </w:r>
            <w:r w:rsidR="007C1A66" w:rsidRPr="00575131">
              <w:rPr>
                <w:rFonts w:cs="Georgia"/>
                <w:bCs/>
              </w:rPr>
              <w:t>)</w:t>
            </w:r>
          </w:p>
        </w:tc>
        <w:tc>
          <w:tcPr>
            <w:tcW w:w="4140" w:type="dxa"/>
          </w:tcPr>
          <w:p w:rsidR="007C1A66" w:rsidRDefault="007C1A66" w:rsidP="00E6663C">
            <w:pPr>
              <w:autoSpaceDE w:val="0"/>
              <w:autoSpaceDN w:val="0"/>
              <w:adjustRightInd w:val="0"/>
              <w:jc w:val="center"/>
              <w:rPr>
                <w:rFonts w:cs="Georgia"/>
                <w:bCs/>
              </w:rPr>
            </w:pPr>
            <w:r w:rsidRPr="00575131">
              <w:rPr>
                <w:rFonts w:cs="Georgia"/>
                <w:bCs/>
              </w:rPr>
              <w:t>Therapeutic –</w:t>
            </w:r>
            <w:r>
              <w:rPr>
                <w:rFonts w:cs="Georgia"/>
                <w:bCs/>
              </w:rPr>
              <w:t xml:space="preserve"> To cure through </w:t>
            </w:r>
            <w:r w:rsidRPr="00F065B9">
              <w:rPr>
                <w:rFonts w:cs="Georgia"/>
                <w:bCs/>
                <w:u w:val="single"/>
              </w:rPr>
              <w:t>various</w:t>
            </w:r>
            <w:r>
              <w:rPr>
                <w:rFonts w:cs="Georgia"/>
                <w:bCs/>
              </w:rPr>
              <w:t xml:space="preserve"> ways</w:t>
            </w:r>
          </w:p>
          <w:p w:rsidR="007C1A66" w:rsidRPr="00575131" w:rsidRDefault="00902D22" w:rsidP="00E6663C">
            <w:pPr>
              <w:autoSpaceDE w:val="0"/>
              <w:autoSpaceDN w:val="0"/>
              <w:adjustRightInd w:val="0"/>
              <w:jc w:val="center"/>
              <w:rPr>
                <w:rFonts w:cs="Georgia"/>
                <w:bCs/>
              </w:rPr>
            </w:pPr>
            <w:r>
              <w:rPr>
                <w:rFonts w:cs="Georgia"/>
                <w:bCs/>
              </w:rPr>
              <w:t>God provides</w:t>
            </w:r>
            <w:r w:rsidR="007C1A66">
              <w:rPr>
                <w:rFonts w:cs="Georgia"/>
                <w:bCs/>
              </w:rPr>
              <w:t xml:space="preserve"> “Gift</w:t>
            </w:r>
            <w:r w:rsidR="007C1A66" w:rsidRPr="00870931">
              <w:rPr>
                <w:rFonts w:cs="Georgia"/>
                <w:b/>
                <w:bCs/>
                <w:u w:val="single"/>
              </w:rPr>
              <w:t>s</w:t>
            </w:r>
            <w:r w:rsidR="007C1A66">
              <w:rPr>
                <w:rFonts w:cs="Georgia"/>
                <w:bCs/>
              </w:rPr>
              <w:t xml:space="preserve"> of Healing</w:t>
            </w:r>
            <w:r w:rsidR="007C1A66" w:rsidRPr="00870931">
              <w:rPr>
                <w:rFonts w:cs="Georgia"/>
                <w:b/>
                <w:bCs/>
                <w:u w:val="single"/>
              </w:rPr>
              <w:t>s</w:t>
            </w:r>
            <w:r w:rsidR="007C1A66">
              <w:rPr>
                <w:rFonts w:cs="Georgia"/>
                <w:bCs/>
              </w:rPr>
              <w:t>”</w:t>
            </w:r>
          </w:p>
        </w:tc>
        <w:tc>
          <w:tcPr>
            <w:tcW w:w="3438" w:type="dxa"/>
          </w:tcPr>
          <w:p w:rsidR="007C1A66" w:rsidRPr="00554C32" w:rsidRDefault="007C1A66" w:rsidP="00E6663C">
            <w:pPr>
              <w:autoSpaceDE w:val="0"/>
              <w:autoSpaceDN w:val="0"/>
              <w:adjustRightInd w:val="0"/>
              <w:jc w:val="center"/>
              <w:rPr>
                <w:rFonts w:cs="Georgia"/>
                <w:bCs/>
              </w:rPr>
            </w:pPr>
            <w:r w:rsidRPr="00554C32">
              <w:rPr>
                <w:rFonts w:cs="Georgia"/>
                <w:bCs/>
              </w:rPr>
              <w:t>48 times total and of these,</w:t>
            </w:r>
          </w:p>
          <w:p w:rsidR="007C1A66" w:rsidRPr="00554C32" w:rsidRDefault="007C1A66" w:rsidP="00E6663C">
            <w:pPr>
              <w:autoSpaceDE w:val="0"/>
              <w:autoSpaceDN w:val="0"/>
              <w:adjustRightInd w:val="0"/>
              <w:jc w:val="center"/>
              <w:rPr>
                <w:rFonts w:cs="Georgia"/>
                <w:bCs/>
              </w:rPr>
            </w:pPr>
            <w:r w:rsidRPr="00554C32">
              <w:rPr>
                <w:rFonts w:cs="Georgia"/>
                <w:bCs/>
              </w:rPr>
              <w:t xml:space="preserve"> 38 times translated “heal”</w:t>
            </w:r>
          </w:p>
        </w:tc>
      </w:tr>
      <w:tr w:rsidR="007C1A66" w:rsidTr="00E6663C">
        <w:tc>
          <w:tcPr>
            <w:tcW w:w="1998" w:type="dxa"/>
          </w:tcPr>
          <w:p w:rsidR="007C1A66" w:rsidRPr="00575131" w:rsidRDefault="007C1A66" w:rsidP="00E6663C">
            <w:pPr>
              <w:autoSpaceDE w:val="0"/>
              <w:autoSpaceDN w:val="0"/>
              <w:adjustRightInd w:val="0"/>
              <w:jc w:val="center"/>
              <w:rPr>
                <w:rFonts w:cs="Georgia"/>
                <w:bCs/>
              </w:rPr>
            </w:pPr>
            <w:r w:rsidRPr="008B5525">
              <w:rPr>
                <w:rFonts w:cs="Georgia"/>
                <w:bCs/>
                <w:i/>
              </w:rPr>
              <w:t>Iaomai</w:t>
            </w:r>
            <w:r w:rsidRPr="00575131">
              <w:rPr>
                <w:rFonts w:cs="Georgia"/>
                <w:bCs/>
              </w:rPr>
              <w:t xml:space="preserve"> (G2390</w:t>
            </w:r>
            <w:r>
              <w:rPr>
                <w:rFonts w:cs="Georgia"/>
                <w:bCs/>
              </w:rPr>
              <w:t xml:space="preserve">) &amp; </w:t>
            </w:r>
            <w:proofErr w:type="spellStart"/>
            <w:r w:rsidRPr="008B5525">
              <w:rPr>
                <w:rFonts w:cs="Georgia"/>
                <w:bCs/>
                <w:i/>
              </w:rPr>
              <w:t>Iama</w:t>
            </w:r>
            <w:proofErr w:type="spellEnd"/>
            <w:r>
              <w:rPr>
                <w:rFonts w:cs="Georgia"/>
                <w:bCs/>
              </w:rPr>
              <w:t xml:space="preserve"> </w:t>
            </w:r>
            <w:r w:rsidR="00456471">
              <w:rPr>
                <w:rFonts w:cs="Georgia"/>
                <w:bCs/>
              </w:rPr>
              <w:t>(</w:t>
            </w:r>
            <w:r>
              <w:rPr>
                <w:rFonts w:cs="Georgia"/>
                <w:bCs/>
              </w:rPr>
              <w:t>G2386</w:t>
            </w:r>
            <w:r w:rsidRPr="00575131">
              <w:rPr>
                <w:rFonts w:cs="Georgia"/>
                <w:bCs/>
              </w:rPr>
              <w:t>)</w:t>
            </w:r>
          </w:p>
        </w:tc>
        <w:tc>
          <w:tcPr>
            <w:tcW w:w="4140" w:type="dxa"/>
          </w:tcPr>
          <w:p w:rsidR="007C1A66" w:rsidRDefault="007C1A66" w:rsidP="00E6663C">
            <w:pPr>
              <w:autoSpaceDE w:val="0"/>
              <w:autoSpaceDN w:val="0"/>
              <w:adjustRightInd w:val="0"/>
              <w:jc w:val="center"/>
              <w:rPr>
                <w:rFonts w:cs="Georgia"/>
                <w:bCs/>
              </w:rPr>
            </w:pPr>
            <w:r w:rsidRPr="00F065B9">
              <w:rPr>
                <w:rFonts w:cs="Georgia"/>
                <w:bCs/>
                <w:u w:val="single"/>
              </w:rPr>
              <w:t>One</w:t>
            </w:r>
            <w:r>
              <w:rPr>
                <w:rFonts w:cs="Georgia"/>
                <w:bCs/>
              </w:rPr>
              <w:t xml:space="preserve"> way of healing</w:t>
            </w:r>
          </w:p>
          <w:p w:rsidR="007C1A66" w:rsidRPr="00575131" w:rsidRDefault="007C1A66" w:rsidP="008B5525">
            <w:pPr>
              <w:autoSpaceDE w:val="0"/>
              <w:autoSpaceDN w:val="0"/>
              <w:adjustRightInd w:val="0"/>
              <w:jc w:val="center"/>
              <w:rPr>
                <w:rFonts w:cs="Georgia"/>
                <w:bCs/>
              </w:rPr>
            </w:pPr>
            <w:r>
              <w:rPr>
                <w:rFonts w:cs="Georgia"/>
                <w:bCs/>
              </w:rPr>
              <w:t xml:space="preserve">Instantaneous </w:t>
            </w:r>
            <w:r w:rsidR="008B5525">
              <w:rPr>
                <w:rFonts w:cs="Georgia"/>
                <w:bCs/>
              </w:rPr>
              <w:t>m</w:t>
            </w:r>
            <w:r>
              <w:rPr>
                <w:rFonts w:cs="Georgia"/>
                <w:bCs/>
              </w:rPr>
              <w:t>iraculous healing</w:t>
            </w:r>
          </w:p>
        </w:tc>
        <w:tc>
          <w:tcPr>
            <w:tcW w:w="3438" w:type="dxa"/>
          </w:tcPr>
          <w:p w:rsidR="007C1A66" w:rsidRPr="00554C32" w:rsidRDefault="007C1A66" w:rsidP="00E6663C">
            <w:pPr>
              <w:autoSpaceDE w:val="0"/>
              <w:autoSpaceDN w:val="0"/>
              <w:adjustRightInd w:val="0"/>
              <w:jc w:val="center"/>
              <w:rPr>
                <w:rFonts w:cs="Georgia"/>
                <w:bCs/>
              </w:rPr>
            </w:pPr>
            <w:r w:rsidRPr="00554C32">
              <w:rPr>
                <w:rFonts w:cs="Georgia"/>
                <w:bCs/>
              </w:rPr>
              <w:t>32 times total and of these,</w:t>
            </w:r>
          </w:p>
          <w:p w:rsidR="007C1A66" w:rsidRPr="00554C32" w:rsidRDefault="007C1A66" w:rsidP="00E6663C">
            <w:pPr>
              <w:autoSpaceDE w:val="0"/>
              <w:autoSpaceDN w:val="0"/>
              <w:adjustRightInd w:val="0"/>
              <w:jc w:val="center"/>
              <w:rPr>
                <w:rFonts w:cs="Georgia"/>
                <w:bCs/>
              </w:rPr>
            </w:pPr>
            <w:r w:rsidRPr="00554C32">
              <w:rPr>
                <w:rFonts w:cs="Georgia"/>
                <w:bCs/>
              </w:rPr>
              <w:t>28 times translated “heal”</w:t>
            </w:r>
          </w:p>
        </w:tc>
      </w:tr>
    </w:tbl>
    <w:p w:rsidR="007C1A66" w:rsidRDefault="007C1A66" w:rsidP="007C1A66">
      <w:pPr>
        <w:autoSpaceDE w:val="0"/>
        <w:autoSpaceDN w:val="0"/>
        <w:adjustRightInd w:val="0"/>
        <w:spacing w:after="0" w:line="240" w:lineRule="auto"/>
        <w:rPr>
          <w:rFonts w:ascii="Georgia" w:hAnsi="Georgia" w:cs="Georgia"/>
          <w:b/>
          <w:bCs/>
          <w:sz w:val="24"/>
          <w:szCs w:val="24"/>
        </w:rPr>
      </w:pPr>
    </w:p>
    <w:p w:rsidR="007C1A66" w:rsidRPr="00263AD3" w:rsidRDefault="00263AD3" w:rsidP="007C1A66">
      <w:pPr>
        <w:autoSpaceDE w:val="0"/>
        <w:autoSpaceDN w:val="0"/>
        <w:adjustRightInd w:val="0"/>
        <w:spacing w:after="0" w:line="240" w:lineRule="auto"/>
        <w:rPr>
          <w:rFonts w:cs="Georgia"/>
          <w:bCs/>
          <w:sz w:val="24"/>
          <w:szCs w:val="24"/>
        </w:rPr>
      </w:pPr>
      <w:proofErr w:type="spellStart"/>
      <w:r>
        <w:rPr>
          <w:rFonts w:cs="Georgia"/>
          <w:b/>
          <w:bCs/>
          <w:i/>
          <w:sz w:val="24"/>
          <w:szCs w:val="24"/>
          <w:u w:val="single"/>
        </w:rPr>
        <w:t>Sozo</w:t>
      </w:r>
      <w:proofErr w:type="spellEnd"/>
      <w:r w:rsidR="007C1A66" w:rsidRPr="00263AD3">
        <w:rPr>
          <w:rFonts w:cs="Georgia"/>
          <w:bCs/>
          <w:sz w:val="24"/>
          <w:szCs w:val="24"/>
        </w:rPr>
        <w:t xml:space="preserve"> (Salvation) includes healing of the entire man, spirit, soul and body</w:t>
      </w:r>
      <w:r w:rsidR="008B5525">
        <w:rPr>
          <w:rFonts w:cs="Georgia"/>
          <w:bCs/>
          <w:sz w:val="24"/>
          <w:szCs w:val="24"/>
        </w:rPr>
        <w:t>,</w:t>
      </w:r>
      <w:r w:rsidR="007C1A66" w:rsidRPr="00263AD3">
        <w:rPr>
          <w:rFonts w:cs="Georgia"/>
          <w:bCs/>
          <w:sz w:val="24"/>
          <w:szCs w:val="24"/>
        </w:rPr>
        <w:t xml:space="preserve"> and although salvation does include physical healing (Isa. 53:5)</w:t>
      </w:r>
      <w:proofErr w:type="gramStart"/>
      <w:r w:rsidR="008B5525">
        <w:rPr>
          <w:rFonts w:cs="Georgia"/>
          <w:bCs/>
          <w:sz w:val="24"/>
          <w:szCs w:val="24"/>
        </w:rPr>
        <w:t>,</w:t>
      </w:r>
      <w:proofErr w:type="gramEnd"/>
      <w:r w:rsidR="007C1A66" w:rsidRPr="00263AD3">
        <w:rPr>
          <w:rFonts w:cs="Georgia"/>
          <w:bCs/>
          <w:sz w:val="24"/>
          <w:szCs w:val="24"/>
        </w:rPr>
        <w:t xml:space="preserve"> </w:t>
      </w:r>
      <w:proofErr w:type="spellStart"/>
      <w:r w:rsidR="007C1A66" w:rsidRPr="00263AD3">
        <w:rPr>
          <w:rFonts w:cs="Georgia"/>
          <w:bCs/>
          <w:i/>
          <w:sz w:val="24"/>
          <w:szCs w:val="24"/>
        </w:rPr>
        <w:t>sozo</w:t>
      </w:r>
      <w:proofErr w:type="spellEnd"/>
      <w:r w:rsidR="007C1A66" w:rsidRPr="00263AD3">
        <w:rPr>
          <w:rFonts w:cs="Georgia"/>
          <w:bCs/>
          <w:sz w:val="24"/>
          <w:szCs w:val="24"/>
        </w:rPr>
        <w:t xml:space="preserve"> seldom speaks directly of physical healing. </w:t>
      </w:r>
      <w:r w:rsidR="007C1A66" w:rsidRPr="00263AD3">
        <w:rPr>
          <w:rFonts w:cs="Georgia"/>
          <w:b/>
          <w:bCs/>
          <w:sz w:val="24"/>
          <w:szCs w:val="24"/>
        </w:rPr>
        <w:t>Main meaning</w:t>
      </w:r>
      <w:r w:rsidR="007C1A66" w:rsidRPr="00263AD3">
        <w:rPr>
          <w:rFonts w:cs="Georgia"/>
          <w:bCs/>
          <w:sz w:val="24"/>
          <w:szCs w:val="24"/>
        </w:rPr>
        <w:t>: “</w:t>
      </w:r>
      <w:r w:rsidR="007C1A66" w:rsidRPr="00263AD3">
        <w:rPr>
          <w:rFonts w:cs="Georgia"/>
          <w:bCs/>
          <w:i/>
          <w:sz w:val="24"/>
          <w:szCs w:val="24"/>
        </w:rPr>
        <w:t>save, deliver, protect, heal, preserve, make whole</w:t>
      </w:r>
      <w:r w:rsidR="007C1A66" w:rsidRPr="00263AD3">
        <w:rPr>
          <w:rFonts w:cs="Georgia"/>
          <w:bCs/>
          <w:sz w:val="24"/>
          <w:szCs w:val="24"/>
        </w:rPr>
        <w:t>.”</w:t>
      </w:r>
    </w:p>
    <w:p w:rsidR="007C1A66" w:rsidRPr="00263AD3" w:rsidRDefault="007C1A66" w:rsidP="007C1A66">
      <w:pPr>
        <w:autoSpaceDE w:val="0"/>
        <w:autoSpaceDN w:val="0"/>
        <w:adjustRightInd w:val="0"/>
        <w:spacing w:after="0" w:line="240" w:lineRule="auto"/>
        <w:rPr>
          <w:rFonts w:cs="Georgia"/>
          <w:bCs/>
          <w:sz w:val="24"/>
          <w:szCs w:val="24"/>
        </w:rPr>
      </w:pPr>
    </w:p>
    <w:p w:rsidR="007C1A66" w:rsidRPr="00263AD3" w:rsidRDefault="006F1B71" w:rsidP="007C1A66">
      <w:pPr>
        <w:autoSpaceDE w:val="0"/>
        <w:autoSpaceDN w:val="0"/>
        <w:adjustRightInd w:val="0"/>
        <w:spacing w:after="60" w:line="240" w:lineRule="auto"/>
        <w:rPr>
          <w:rFonts w:cs="Georgia"/>
          <w:bCs/>
          <w:sz w:val="24"/>
          <w:szCs w:val="24"/>
        </w:rPr>
      </w:pPr>
      <w:r>
        <w:rPr>
          <w:rFonts w:cs="Georgia"/>
          <w:b/>
          <w:bCs/>
          <w:i/>
          <w:sz w:val="24"/>
          <w:szCs w:val="24"/>
          <w:u w:val="single"/>
        </w:rPr>
        <w:t>Therapeuo</w:t>
      </w:r>
      <w:r w:rsidR="007C1A66" w:rsidRPr="00263AD3">
        <w:rPr>
          <w:rFonts w:cs="Georgia"/>
          <w:bCs/>
          <w:sz w:val="24"/>
          <w:szCs w:val="24"/>
        </w:rPr>
        <w:t xml:space="preserve"> may be viewed</w:t>
      </w:r>
      <w:r w:rsidR="00263AD3">
        <w:rPr>
          <w:rFonts w:cs="Georgia"/>
          <w:bCs/>
          <w:sz w:val="24"/>
          <w:szCs w:val="24"/>
        </w:rPr>
        <w:t xml:space="preserve"> as a sub-component of </w:t>
      </w:r>
      <w:proofErr w:type="spellStart"/>
      <w:r w:rsidR="00263AD3" w:rsidRPr="008B5525">
        <w:rPr>
          <w:rFonts w:cs="Georgia"/>
          <w:bCs/>
          <w:i/>
          <w:sz w:val="24"/>
          <w:szCs w:val="24"/>
        </w:rPr>
        <w:t>sozo</w:t>
      </w:r>
      <w:proofErr w:type="spellEnd"/>
      <w:r w:rsidR="007C1A66" w:rsidRPr="00263AD3">
        <w:rPr>
          <w:rFonts w:cs="Georgia"/>
          <w:bCs/>
          <w:sz w:val="24"/>
          <w:szCs w:val="24"/>
        </w:rPr>
        <w:t>. It involves a host of therapies which can b</w:t>
      </w:r>
      <w:r w:rsidR="00263AD3">
        <w:rPr>
          <w:rFonts w:cs="Georgia"/>
          <w:bCs/>
          <w:sz w:val="24"/>
          <w:szCs w:val="24"/>
        </w:rPr>
        <w:t>e effective in healing the body and therefore</w:t>
      </w:r>
      <w:r w:rsidR="007C1A66" w:rsidRPr="00263AD3">
        <w:rPr>
          <w:rFonts w:cs="Georgia"/>
          <w:bCs/>
          <w:sz w:val="24"/>
          <w:szCs w:val="24"/>
        </w:rPr>
        <w:t xml:space="preserve"> I believe I would put “Gift</w:t>
      </w:r>
      <w:r w:rsidR="007C1A66" w:rsidRPr="00263AD3">
        <w:rPr>
          <w:rFonts w:cs="Georgia"/>
          <w:b/>
          <w:bCs/>
          <w:sz w:val="24"/>
          <w:szCs w:val="24"/>
          <w:u w:val="single"/>
        </w:rPr>
        <w:t>s</w:t>
      </w:r>
      <w:r w:rsidR="007C1A66" w:rsidRPr="00263AD3">
        <w:rPr>
          <w:rFonts w:cs="Georgia"/>
          <w:bCs/>
          <w:sz w:val="24"/>
          <w:szCs w:val="24"/>
        </w:rPr>
        <w:t xml:space="preserve"> of Healing</w:t>
      </w:r>
      <w:r w:rsidR="007C1A66" w:rsidRPr="00263AD3">
        <w:rPr>
          <w:rFonts w:cs="Georgia"/>
          <w:b/>
          <w:bCs/>
          <w:sz w:val="24"/>
          <w:szCs w:val="24"/>
          <w:u w:val="single"/>
        </w:rPr>
        <w:t>s</w:t>
      </w:r>
      <w:r w:rsidR="007C1A66" w:rsidRPr="00263AD3">
        <w:rPr>
          <w:rFonts w:cs="Georgia"/>
          <w:bCs/>
          <w:sz w:val="24"/>
          <w:szCs w:val="24"/>
        </w:rPr>
        <w:t xml:space="preserve"> </w:t>
      </w:r>
      <w:r w:rsidR="00263AD3">
        <w:rPr>
          <w:rFonts w:cs="Georgia"/>
          <w:bCs/>
          <w:sz w:val="24"/>
          <w:szCs w:val="24"/>
        </w:rPr>
        <w:t>(1 Cor. 12:28) in this category.</w:t>
      </w:r>
    </w:p>
    <w:p w:rsidR="007C1A66" w:rsidRPr="00263AD3" w:rsidRDefault="007C1A66" w:rsidP="007C1A66">
      <w:pPr>
        <w:pStyle w:val="ListParagraph"/>
        <w:numPr>
          <w:ilvl w:val="0"/>
          <w:numId w:val="2"/>
        </w:numPr>
        <w:autoSpaceDE w:val="0"/>
        <w:autoSpaceDN w:val="0"/>
        <w:adjustRightInd w:val="0"/>
        <w:spacing w:after="60" w:line="240" w:lineRule="auto"/>
        <w:rPr>
          <w:rFonts w:cs="Tahoma"/>
          <w:i/>
          <w:sz w:val="24"/>
          <w:szCs w:val="24"/>
        </w:rPr>
      </w:pPr>
      <w:r w:rsidRPr="00263AD3">
        <w:rPr>
          <w:rFonts w:cs="Georgia"/>
          <w:b/>
          <w:bCs/>
          <w:sz w:val="24"/>
          <w:szCs w:val="24"/>
          <w:u w:val="single"/>
        </w:rPr>
        <w:t>Defined from Kittle</w:t>
      </w:r>
      <w:r w:rsidRPr="00263AD3">
        <w:rPr>
          <w:rFonts w:cs="Georgia"/>
          <w:b/>
          <w:bCs/>
          <w:sz w:val="24"/>
          <w:szCs w:val="24"/>
        </w:rPr>
        <w:t xml:space="preserve"> (</w:t>
      </w:r>
      <w:r w:rsidRPr="00263AD3">
        <w:rPr>
          <w:rFonts w:cs="Georgia"/>
          <w:bCs/>
          <w:sz w:val="24"/>
          <w:szCs w:val="24"/>
        </w:rPr>
        <w:t>Theological Dictionary of the New Testament)</w:t>
      </w:r>
      <w:r w:rsidR="00456471">
        <w:rPr>
          <w:rFonts w:cs="Georgia"/>
          <w:b/>
          <w:bCs/>
          <w:sz w:val="24"/>
          <w:szCs w:val="24"/>
        </w:rPr>
        <w:t xml:space="preserve"> </w:t>
      </w:r>
      <w:r w:rsidR="00456471" w:rsidRPr="00456471">
        <w:rPr>
          <w:rFonts w:cs="Georgia"/>
          <w:bCs/>
          <w:sz w:val="24"/>
          <w:szCs w:val="24"/>
        </w:rPr>
        <w:t>–</w:t>
      </w:r>
      <w:r w:rsidRPr="00456471">
        <w:rPr>
          <w:rFonts w:cs="Georgia"/>
          <w:bCs/>
          <w:sz w:val="24"/>
          <w:szCs w:val="24"/>
        </w:rPr>
        <w:t xml:space="preserve"> </w:t>
      </w:r>
      <w:r w:rsidRPr="00263AD3">
        <w:rPr>
          <w:rFonts w:cs="Georgia"/>
          <w:bCs/>
          <w:sz w:val="24"/>
          <w:szCs w:val="24"/>
        </w:rPr>
        <w:t>“</w:t>
      </w:r>
      <w:r w:rsidRPr="00263AD3">
        <w:rPr>
          <w:rFonts w:cs="Tahoma"/>
          <w:i/>
          <w:sz w:val="24"/>
          <w:szCs w:val="24"/>
          <w:lang w:val="x-none"/>
        </w:rPr>
        <w:t>to heal, serve</w:t>
      </w:r>
      <w:r w:rsidRPr="00263AD3">
        <w:rPr>
          <w:rFonts w:cs="Tahoma"/>
          <w:i/>
          <w:sz w:val="24"/>
          <w:szCs w:val="24"/>
        </w:rPr>
        <w:t>,</w:t>
      </w:r>
      <w:r w:rsidRPr="00263AD3">
        <w:rPr>
          <w:rFonts w:cs="Tahoma"/>
          <w:i/>
          <w:sz w:val="24"/>
          <w:szCs w:val="24"/>
          <w:lang w:val="x-none"/>
        </w:rPr>
        <w:t xml:space="preserve"> to care for the sick</w:t>
      </w:r>
      <w:r w:rsidRPr="00263AD3">
        <w:rPr>
          <w:rFonts w:cs="Tahoma"/>
          <w:i/>
          <w:sz w:val="24"/>
          <w:szCs w:val="24"/>
        </w:rPr>
        <w:t xml:space="preserve">, </w:t>
      </w:r>
      <w:r w:rsidRPr="00263AD3">
        <w:rPr>
          <w:rFonts w:cs="Tahoma"/>
          <w:i/>
          <w:sz w:val="24"/>
          <w:szCs w:val="24"/>
          <w:lang w:val="x-none"/>
        </w:rPr>
        <w:t>to treat,</w:t>
      </w:r>
      <w:r w:rsidRPr="00263AD3">
        <w:rPr>
          <w:rFonts w:cs="Tahoma"/>
          <w:i/>
          <w:sz w:val="24"/>
          <w:szCs w:val="24"/>
        </w:rPr>
        <w:t xml:space="preserve"> </w:t>
      </w:r>
      <w:r w:rsidRPr="00263AD3">
        <w:rPr>
          <w:rFonts w:cs="Tahoma"/>
          <w:i/>
          <w:sz w:val="24"/>
          <w:szCs w:val="24"/>
          <w:lang w:val="x-none"/>
        </w:rPr>
        <w:t>to cure</w:t>
      </w:r>
      <w:r w:rsidRPr="00263AD3">
        <w:rPr>
          <w:rFonts w:cs="Tahoma"/>
          <w:i/>
          <w:sz w:val="24"/>
          <w:szCs w:val="24"/>
        </w:rPr>
        <w:t xml:space="preserve">.” </w:t>
      </w:r>
    </w:p>
    <w:p w:rsidR="007C1A66" w:rsidRPr="00263AD3" w:rsidRDefault="007C1A66" w:rsidP="007C1A66">
      <w:pPr>
        <w:pStyle w:val="ListParagraph"/>
        <w:numPr>
          <w:ilvl w:val="0"/>
          <w:numId w:val="2"/>
        </w:numPr>
        <w:autoSpaceDE w:val="0"/>
        <w:autoSpaceDN w:val="0"/>
        <w:adjustRightInd w:val="0"/>
        <w:spacing w:after="0" w:line="240" w:lineRule="auto"/>
        <w:rPr>
          <w:rFonts w:cs="Georgia"/>
          <w:bCs/>
          <w:i/>
          <w:sz w:val="24"/>
          <w:szCs w:val="24"/>
        </w:rPr>
      </w:pPr>
      <w:r w:rsidRPr="00263AD3">
        <w:rPr>
          <w:b/>
          <w:sz w:val="24"/>
          <w:szCs w:val="24"/>
          <w:u w:val="single"/>
        </w:rPr>
        <w:t>A Working Definition</w:t>
      </w:r>
      <w:r w:rsidRPr="00263AD3">
        <w:rPr>
          <w:b/>
          <w:sz w:val="24"/>
          <w:szCs w:val="24"/>
        </w:rPr>
        <w:t xml:space="preserve"> of </w:t>
      </w:r>
      <w:r w:rsidR="006F1B71">
        <w:rPr>
          <w:b/>
          <w:bCs/>
          <w:i/>
          <w:sz w:val="24"/>
          <w:szCs w:val="24"/>
        </w:rPr>
        <w:t>Therapeuo</w:t>
      </w:r>
      <w:r w:rsidR="00456471">
        <w:rPr>
          <w:rFonts w:cs="Georgia"/>
          <w:bCs/>
          <w:sz w:val="24"/>
          <w:szCs w:val="24"/>
        </w:rPr>
        <w:t xml:space="preserve"> –</w:t>
      </w:r>
      <w:r w:rsidRPr="00263AD3">
        <w:rPr>
          <w:rFonts w:cs="Georgia"/>
          <w:bCs/>
          <w:sz w:val="24"/>
          <w:szCs w:val="24"/>
        </w:rPr>
        <w:t xml:space="preserve"> </w:t>
      </w:r>
      <w:r w:rsidRPr="00263AD3">
        <w:rPr>
          <w:rFonts w:cs="Georgia"/>
          <w:bCs/>
          <w:i/>
          <w:sz w:val="24"/>
          <w:szCs w:val="24"/>
        </w:rPr>
        <w:t xml:space="preserve">Therapeua is the wisdom of God which releases cures and provides healing. Therapeua offers a number of approaches for curing a sickness, which include miraculous healing and casting out demons, but is </w:t>
      </w:r>
      <w:r w:rsidRPr="00263AD3">
        <w:rPr>
          <w:rFonts w:cs="Georgia"/>
          <w:b/>
          <w:bCs/>
          <w:i/>
          <w:sz w:val="24"/>
          <w:szCs w:val="24"/>
        </w:rPr>
        <w:t>not</w:t>
      </w:r>
      <w:r w:rsidRPr="00263AD3">
        <w:rPr>
          <w:rFonts w:cs="Georgia"/>
          <w:bCs/>
          <w:i/>
          <w:sz w:val="24"/>
          <w:szCs w:val="24"/>
        </w:rPr>
        <w:t xml:space="preserve"> limited to just these two approaches.</w:t>
      </w:r>
    </w:p>
    <w:p w:rsidR="007C1A66" w:rsidRPr="00263AD3" w:rsidRDefault="006D681A" w:rsidP="007C1A66">
      <w:pPr>
        <w:pStyle w:val="ListParagraph"/>
        <w:numPr>
          <w:ilvl w:val="0"/>
          <w:numId w:val="1"/>
        </w:numPr>
        <w:autoSpaceDE w:val="0"/>
        <w:autoSpaceDN w:val="0"/>
        <w:adjustRightInd w:val="0"/>
        <w:spacing w:after="0" w:line="240" w:lineRule="auto"/>
        <w:rPr>
          <w:rFonts w:cs="Georgia"/>
          <w:bCs/>
          <w:sz w:val="24"/>
          <w:szCs w:val="24"/>
        </w:rPr>
      </w:pPr>
      <w:hyperlink r:id="rId6" w:history="1">
        <w:r w:rsidR="007C1A66" w:rsidRPr="006C10D9">
          <w:rPr>
            <w:rStyle w:val="Hyperlink"/>
            <w:rFonts w:cs="Georgia"/>
            <w:b/>
            <w:bCs/>
            <w:sz w:val="24"/>
            <w:szCs w:val="24"/>
          </w:rPr>
          <w:t xml:space="preserve">Every verse with </w:t>
        </w:r>
        <w:r w:rsidR="009D0563" w:rsidRPr="006C10D9">
          <w:rPr>
            <w:rStyle w:val="Hyperlink"/>
            <w:rFonts w:cs="Georgia"/>
            <w:b/>
            <w:bCs/>
            <w:i/>
            <w:sz w:val="24"/>
            <w:szCs w:val="24"/>
          </w:rPr>
          <w:t>Therapeuo</w:t>
        </w:r>
        <w:r w:rsidR="007C1A66" w:rsidRPr="006C10D9">
          <w:rPr>
            <w:rStyle w:val="Hyperlink"/>
            <w:rFonts w:cs="Georgia"/>
            <w:bCs/>
            <w:sz w:val="24"/>
            <w:szCs w:val="24"/>
          </w:rPr>
          <w:t xml:space="preserve"> can be downloaded from here</w:t>
        </w:r>
      </w:hyperlink>
      <w:r w:rsidR="008B5525">
        <w:rPr>
          <w:rFonts w:cs="Georgia"/>
          <w:bCs/>
          <w:sz w:val="24"/>
          <w:szCs w:val="24"/>
        </w:rPr>
        <w:t>.</w:t>
      </w:r>
    </w:p>
    <w:p w:rsidR="007C1A66" w:rsidRPr="00263AD3" w:rsidRDefault="007C1A66" w:rsidP="007C1A66">
      <w:pPr>
        <w:autoSpaceDE w:val="0"/>
        <w:autoSpaceDN w:val="0"/>
        <w:adjustRightInd w:val="0"/>
        <w:spacing w:after="0" w:line="240" w:lineRule="auto"/>
        <w:rPr>
          <w:rFonts w:cs="Georgia"/>
          <w:bCs/>
          <w:sz w:val="24"/>
          <w:szCs w:val="24"/>
        </w:rPr>
      </w:pPr>
    </w:p>
    <w:p w:rsidR="007C1A66" w:rsidRPr="00263AD3" w:rsidRDefault="007C1A66" w:rsidP="007C1A66">
      <w:pPr>
        <w:autoSpaceDE w:val="0"/>
        <w:autoSpaceDN w:val="0"/>
        <w:adjustRightInd w:val="0"/>
        <w:spacing w:after="0" w:line="240" w:lineRule="auto"/>
        <w:rPr>
          <w:rFonts w:cs="Georgia"/>
          <w:bCs/>
          <w:sz w:val="24"/>
          <w:szCs w:val="24"/>
        </w:rPr>
      </w:pPr>
      <w:r w:rsidRPr="00263AD3">
        <w:rPr>
          <w:rFonts w:cs="Georgia"/>
          <w:b/>
          <w:bCs/>
          <w:i/>
          <w:sz w:val="24"/>
          <w:szCs w:val="24"/>
          <w:u w:val="single"/>
        </w:rPr>
        <w:t>Iaomai</w:t>
      </w:r>
      <w:r w:rsidRPr="00263AD3">
        <w:rPr>
          <w:rFonts w:cs="Georgia"/>
          <w:bCs/>
          <w:sz w:val="24"/>
          <w:szCs w:val="24"/>
        </w:rPr>
        <w:t xml:space="preserve"> was the healing approach Jesus used almost exclusively. It is instantaneous miracle healing which involves a release of divine healing power, and is often coupled with casting out demons</w:t>
      </w:r>
      <w:r w:rsidR="00263AD3" w:rsidRPr="00263AD3">
        <w:rPr>
          <w:rFonts w:cs="Georgia"/>
          <w:bCs/>
          <w:sz w:val="24"/>
          <w:szCs w:val="24"/>
        </w:rPr>
        <w:t>, thus</w:t>
      </w:r>
      <w:r w:rsidRPr="00263AD3">
        <w:rPr>
          <w:rFonts w:cs="Georgia"/>
          <w:bCs/>
          <w:sz w:val="24"/>
          <w:szCs w:val="24"/>
        </w:rPr>
        <w:t xml:space="preserve"> overcoming the forces of darkness and manifesting the kingdom of God</w:t>
      </w:r>
      <w:r w:rsidR="00263AD3">
        <w:rPr>
          <w:rFonts w:cs="Georgia"/>
          <w:bCs/>
          <w:sz w:val="24"/>
          <w:szCs w:val="24"/>
        </w:rPr>
        <w:t>.</w:t>
      </w:r>
      <w:r w:rsidRPr="00263AD3">
        <w:rPr>
          <w:rFonts w:cs="Georgia"/>
          <w:bCs/>
          <w:sz w:val="24"/>
          <w:szCs w:val="24"/>
        </w:rPr>
        <w:t xml:space="preserve"> </w:t>
      </w:r>
      <w:r w:rsidR="00263AD3" w:rsidRPr="00263AD3">
        <w:rPr>
          <w:rFonts w:cs="Georgia"/>
          <w:bCs/>
          <w:sz w:val="24"/>
          <w:szCs w:val="24"/>
        </w:rPr>
        <w:t xml:space="preserve">I would view </w:t>
      </w:r>
      <w:r w:rsidR="00263AD3" w:rsidRPr="00263AD3">
        <w:rPr>
          <w:rFonts w:cs="Georgia"/>
          <w:bCs/>
          <w:i/>
          <w:sz w:val="24"/>
          <w:szCs w:val="24"/>
        </w:rPr>
        <w:t>Iaomai</w:t>
      </w:r>
      <w:r w:rsidR="00263AD3" w:rsidRPr="00263AD3">
        <w:rPr>
          <w:rFonts w:cs="Georgia"/>
          <w:bCs/>
          <w:sz w:val="24"/>
          <w:szCs w:val="24"/>
        </w:rPr>
        <w:t xml:space="preserve"> (instant miracles) as a sub-category within </w:t>
      </w:r>
      <w:r w:rsidR="00263AD3" w:rsidRPr="008B5525">
        <w:rPr>
          <w:rFonts w:cs="Georgia"/>
          <w:bCs/>
          <w:i/>
          <w:sz w:val="24"/>
          <w:szCs w:val="24"/>
        </w:rPr>
        <w:t>Therapeua</w:t>
      </w:r>
      <w:r w:rsidR="00263AD3" w:rsidRPr="00263AD3">
        <w:rPr>
          <w:rFonts w:cs="Georgia"/>
          <w:bCs/>
          <w:sz w:val="24"/>
          <w:szCs w:val="24"/>
        </w:rPr>
        <w:t>.</w:t>
      </w:r>
    </w:p>
    <w:p w:rsidR="007C1A66" w:rsidRPr="00263AD3" w:rsidRDefault="007C1A66" w:rsidP="007C1A66">
      <w:pPr>
        <w:pStyle w:val="ListParagraph"/>
        <w:numPr>
          <w:ilvl w:val="0"/>
          <w:numId w:val="1"/>
        </w:numPr>
        <w:autoSpaceDE w:val="0"/>
        <w:autoSpaceDN w:val="0"/>
        <w:adjustRightInd w:val="0"/>
        <w:spacing w:after="0" w:line="240" w:lineRule="auto"/>
        <w:rPr>
          <w:rFonts w:cs="Georgia"/>
          <w:bCs/>
          <w:sz w:val="24"/>
          <w:szCs w:val="24"/>
        </w:rPr>
      </w:pPr>
      <w:r w:rsidRPr="00263AD3">
        <w:rPr>
          <w:rFonts w:cs="Georgia"/>
          <w:b/>
          <w:bCs/>
          <w:sz w:val="24"/>
          <w:szCs w:val="24"/>
          <w:u w:val="single"/>
        </w:rPr>
        <w:t>Defined from Kittle</w:t>
      </w:r>
      <w:r w:rsidRPr="00263AD3">
        <w:rPr>
          <w:rFonts w:cs="Georgia"/>
          <w:b/>
          <w:bCs/>
          <w:sz w:val="24"/>
          <w:szCs w:val="24"/>
        </w:rPr>
        <w:t xml:space="preserve"> (</w:t>
      </w:r>
      <w:r w:rsidRPr="00263AD3">
        <w:rPr>
          <w:rFonts w:cs="Georgia"/>
          <w:bCs/>
          <w:sz w:val="24"/>
          <w:szCs w:val="24"/>
        </w:rPr>
        <w:t>Theological Dictionary of the New Testament)</w:t>
      </w:r>
      <w:r w:rsidR="00456471">
        <w:rPr>
          <w:rFonts w:cs="Georgia"/>
          <w:b/>
          <w:bCs/>
          <w:sz w:val="24"/>
          <w:szCs w:val="24"/>
        </w:rPr>
        <w:t xml:space="preserve"> </w:t>
      </w:r>
      <w:r w:rsidR="00456471" w:rsidRPr="00456471">
        <w:rPr>
          <w:rFonts w:cs="Georgia"/>
          <w:bCs/>
          <w:sz w:val="24"/>
          <w:szCs w:val="24"/>
        </w:rPr>
        <w:t>–</w:t>
      </w:r>
      <w:r w:rsidRPr="00263AD3">
        <w:rPr>
          <w:rFonts w:cs="Georgia"/>
          <w:bCs/>
          <w:sz w:val="24"/>
          <w:szCs w:val="24"/>
        </w:rPr>
        <w:t xml:space="preserve"> </w:t>
      </w:r>
      <w:r w:rsidR="00717311">
        <w:rPr>
          <w:rFonts w:cs="Georgia"/>
          <w:bCs/>
          <w:sz w:val="24"/>
          <w:szCs w:val="24"/>
        </w:rPr>
        <w:t>“</w:t>
      </w:r>
      <w:r w:rsidRPr="00263AD3">
        <w:rPr>
          <w:rFonts w:cs="Tahoma"/>
          <w:i/>
          <w:sz w:val="24"/>
          <w:szCs w:val="24"/>
          <w:lang w:val="x-none"/>
        </w:rPr>
        <w:t xml:space="preserve">to heal, </w:t>
      </w:r>
      <w:r w:rsidRPr="00263AD3">
        <w:rPr>
          <w:rFonts w:cs="Tahoma"/>
          <w:i/>
          <w:sz w:val="24"/>
          <w:szCs w:val="24"/>
        </w:rPr>
        <w:t>healing, healer</w:t>
      </w:r>
      <w:r w:rsidR="00717311">
        <w:rPr>
          <w:rFonts w:cs="Tahoma"/>
          <w:i/>
          <w:sz w:val="24"/>
          <w:szCs w:val="24"/>
        </w:rPr>
        <w:t>.”</w:t>
      </w:r>
    </w:p>
    <w:p w:rsidR="007C1A66" w:rsidRPr="00263AD3" w:rsidRDefault="007C1A66" w:rsidP="007C1A66">
      <w:pPr>
        <w:pStyle w:val="ListParagraph"/>
        <w:numPr>
          <w:ilvl w:val="0"/>
          <w:numId w:val="1"/>
        </w:numPr>
        <w:autoSpaceDE w:val="0"/>
        <w:autoSpaceDN w:val="0"/>
        <w:adjustRightInd w:val="0"/>
        <w:spacing w:after="0" w:line="240" w:lineRule="auto"/>
        <w:rPr>
          <w:rFonts w:cs="Georgia"/>
          <w:bCs/>
          <w:sz w:val="24"/>
          <w:szCs w:val="24"/>
        </w:rPr>
      </w:pPr>
      <w:r w:rsidRPr="00263AD3">
        <w:rPr>
          <w:b/>
          <w:sz w:val="24"/>
          <w:szCs w:val="24"/>
          <w:u w:val="single"/>
        </w:rPr>
        <w:t>A Working Definition</w:t>
      </w:r>
      <w:r w:rsidRPr="00263AD3">
        <w:rPr>
          <w:b/>
          <w:sz w:val="24"/>
          <w:szCs w:val="24"/>
        </w:rPr>
        <w:t xml:space="preserve"> of </w:t>
      </w:r>
      <w:r w:rsidRPr="00263AD3">
        <w:rPr>
          <w:b/>
          <w:bCs/>
          <w:i/>
          <w:sz w:val="24"/>
          <w:szCs w:val="24"/>
        </w:rPr>
        <w:t>Iaomai</w:t>
      </w:r>
      <w:r w:rsidR="00717311">
        <w:rPr>
          <w:rFonts w:cs="Georgia"/>
          <w:bCs/>
          <w:sz w:val="24"/>
          <w:szCs w:val="24"/>
        </w:rPr>
        <w:t xml:space="preserve"> –</w:t>
      </w:r>
      <w:r w:rsidRPr="00263AD3">
        <w:rPr>
          <w:rFonts w:cs="Georgia"/>
          <w:bCs/>
          <w:sz w:val="24"/>
          <w:szCs w:val="24"/>
        </w:rPr>
        <w:t xml:space="preserve"> </w:t>
      </w:r>
      <w:r w:rsidRPr="00263AD3">
        <w:rPr>
          <w:rFonts w:cs="Georgia"/>
          <w:bCs/>
          <w:i/>
          <w:sz w:val="24"/>
          <w:szCs w:val="24"/>
        </w:rPr>
        <w:t>Iaomai is the power of God which releases miraculous healing and casting out of demons.</w:t>
      </w:r>
    </w:p>
    <w:p w:rsidR="007C1A66" w:rsidRPr="00263AD3" w:rsidRDefault="006D681A" w:rsidP="007C1A66">
      <w:pPr>
        <w:pStyle w:val="ListParagraph"/>
        <w:numPr>
          <w:ilvl w:val="0"/>
          <w:numId w:val="1"/>
        </w:numPr>
        <w:autoSpaceDE w:val="0"/>
        <w:autoSpaceDN w:val="0"/>
        <w:adjustRightInd w:val="0"/>
        <w:spacing w:after="0" w:line="240" w:lineRule="auto"/>
        <w:rPr>
          <w:rFonts w:cs="Georgia"/>
          <w:bCs/>
          <w:sz w:val="24"/>
          <w:szCs w:val="24"/>
        </w:rPr>
      </w:pPr>
      <w:hyperlink r:id="rId7" w:history="1">
        <w:r w:rsidR="007C1A66" w:rsidRPr="006C10D9">
          <w:rPr>
            <w:rStyle w:val="Hyperlink"/>
            <w:rFonts w:cs="Georgia"/>
            <w:b/>
            <w:bCs/>
            <w:sz w:val="24"/>
            <w:szCs w:val="24"/>
          </w:rPr>
          <w:t xml:space="preserve">Every verse with </w:t>
        </w:r>
        <w:r w:rsidR="007C1A66" w:rsidRPr="006C10D9">
          <w:rPr>
            <w:rStyle w:val="Hyperlink"/>
            <w:rFonts w:cs="Georgia"/>
            <w:b/>
            <w:bCs/>
            <w:i/>
            <w:sz w:val="24"/>
            <w:szCs w:val="24"/>
          </w:rPr>
          <w:t>Iaomai</w:t>
        </w:r>
        <w:r w:rsidR="007C1A66" w:rsidRPr="006C10D9">
          <w:rPr>
            <w:rStyle w:val="Hyperlink"/>
            <w:rFonts w:cs="Georgia"/>
            <w:bCs/>
            <w:sz w:val="24"/>
            <w:szCs w:val="24"/>
          </w:rPr>
          <w:t xml:space="preserve"> can be downloaded from here</w:t>
        </w:r>
      </w:hyperlink>
      <w:r w:rsidR="008B5525">
        <w:rPr>
          <w:rFonts w:cs="Georgia"/>
          <w:bCs/>
          <w:sz w:val="24"/>
          <w:szCs w:val="24"/>
        </w:rPr>
        <w:t>.</w:t>
      </w:r>
    </w:p>
    <w:p w:rsidR="007C1A66" w:rsidRPr="00263AD3" w:rsidRDefault="007C1A66" w:rsidP="007C1A66">
      <w:pPr>
        <w:autoSpaceDE w:val="0"/>
        <w:autoSpaceDN w:val="0"/>
        <w:adjustRightInd w:val="0"/>
        <w:spacing w:after="0" w:line="240" w:lineRule="auto"/>
        <w:rPr>
          <w:rFonts w:cs="Georgia"/>
          <w:bCs/>
          <w:sz w:val="24"/>
          <w:szCs w:val="24"/>
        </w:rPr>
      </w:pPr>
    </w:p>
    <w:p w:rsidR="006C10D9" w:rsidRDefault="006C10D9" w:rsidP="007C1A66">
      <w:pPr>
        <w:autoSpaceDE w:val="0"/>
        <w:autoSpaceDN w:val="0"/>
        <w:adjustRightInd w:val="0"/>
        <w:spacing w:after="0" w:line="240" w:lineRule="auto"/>
        <w:rPr>
          <w:rFonts w:cs="Georgia"/>
          <w:b/>
          <w:sz w:val="24"/>
          <w:szCs w:val="24"/>
        </w:rPr>
      </w:pPr>
    </w:p>
    <w:p w:rsidR="007C1A66" w:rsidRPr="00263AD3" w:rsidRDefault="007C1A66" w:rsidP="007C1A66">
      <w:pPr>
        <w:autoSpaceDE w:val="0"/>
        <w:autoSpaceDN w:val="0"/>
        <w:adjustRightInd w:val="0"/>
        <w:spacing w:after="0" w:line="240" w:lineRule="auto"/>
        <w:rPr>
          <w:rFonts w:cs="Georgia"/>
          <w:b/>
          <w:sz w:val="24"/>
          <w:szCs w:val="24"/>
        </w:rPr>
      </w:pPr>
      <w:r w:rsidRPr="00263AD3">
        <w:rPr>
          <w:rFonts w:cs="Georgia"/>
          <w:b/>
          <w:sz w:val="24"/>
          <w:szCs w:val="24"/>
        </w:rPr>
        <w:lastRenderedPageBreak/>
        <w:t>Two of the above Greek words for healing are used by Paul below:</w:t>
      </w:r>
    </w:p>
    <w:p w:rsidR="000518FA" w:rsidRDefault="007C1A66" w:rsidP="000518FA">
      <w:pPr>
        <w:autoSpaceDE w:val="0"/>
        <w:autoSpaceDN w:val="0"/>
        <w:adjustRightInd w:val="0"/>
        <w:spacing w:after="0" w:line="240" w:lineRule="auto"/>
        <w:ind w:left="360"/>
        <w:rPr>
          <w:rFonts w:cs="Georgia"/>
          <w:sz w:val="24"/>
          <w:szCs w:val="24"/>
        </w:rPr>
      </w:pPr>
      <w:r w:rsidRPr="00263AD3">
        <w:rPr>
          <w:rFonts w:cs="Georgia"/>
          <w:sz w:val="24"/>
          <w:szCs w:val="24"/>
        </w:rPr>
        <w:t xml:space="preserve">And it happened that the father of </w:t>
      </w:r>
      <w:proofErr w:type="spellStart"/>
      <w:r w:rsidRPr="00263AD3">
        <w:rPr>
          <w:rFonts w:cs="Georgia"/>
          <w:sz w:val="24"/>
          <w:szCs w:val="24"/>
        </w:rPr>
        <w:t>Publius</w:t>
      </w:r>
      <w:proofErr w:type="spellEnd"/>
      <w:r w:rsidRPr="00263AD3">
        <w:rPr>
          <w:rFonts w:cs="Georgia"/>
          <w:sz w:val="24"/>
          <w:szCs w:val="24"/>
        </w:rPr>
        <w:t xml:space="preserve"> was lying </w:t>
      </w:r>
      <w:r w:rsidRPr="00263AD3">
        <w:rPr>
          <w:rFonts w:cs="Georgia"/>
          <w:i/>
          <w:iCs/>
          <w:sz w:val="24"/>
          <w:szCs w:val="24"/>
        </w:rPr>
        <w:t>in bed</w:t>
      </w:r>
      <w:r w:rsidRPr="00263AD3">
        <w:rPr>
          <w:rFonts w:cs="Georgia"/>
          <w:sz w:val="24"/>
          <w:szCs w:val="24"/>
        </w:rPr>
        <w:t xml:space="preserve"> afflicted with </w:t>
      </w:r>
      <w:r w:rsidRPr="00263AD3">
        <w:rPr>
          <w:rFonts w:cs="Georgia"/>
          <w:i/>
          <w:iCs/>
          <w:sz w:val="24"/>
          <w:szCs w:val="24"/>
        </w:rPr>
        <w:t>recurrent</w:t>
      </w:r>
      <w:r w:rsidRPr="00263AD3">
        <w:rPr>
          <w:rFonts w:cs="Georgia"/>
          <w:sz w:val="24"/>
          <w:szCs w:val="24"/>
        </w:rPr>
        <w:t xml:space="preserve"> fever and dysentery; and Paul went in </w:t>
      </w:r>
      <w:r w:rsidRPr="00263AD3">
        <w:rPr>
          <w:rFonts w:cs="Georgia"/>
          <w:i/>
          <w:iCs/>
          <w:sz w:val="24"/>
          <w:szCs w:val="24"/>
        </w:rPr>
        <w:t>to see</w:t>
      </w:r>
      <w:r w:rsidRPr="00263AD3">
        <w:rPr>
          <w:rFonts w:cs="Georgia"/>
          <w:sz w:val="24"/>
          <w:szCs w:val="24"/>
        </w:rPr>
        <w:t xml:space="preserve"> him and after he had prayed, he laid his hands on him and </w:t>
      </w:r>
      <w:r w:rsidRPr="00263AD3">
        <w:rPr>
          <w:rFonts w:cs="Georgia"/>
          <w:b/>
          <w:sz w:val="24"/>
          <w:szCs w:val="24"/>
          <w:u w:val="single"/>
        </w:rPr>
        <w:t>healed</w:t>
      </w:r>
      <w:r w:rsidRPr="00263AD3">
        <w:rPr>
          <w:rFonts w:cs="Georgia"/>
          <w:sz w:val="24"/>
          <w:szCs w:val="24"/>
        </w:rPr>
        <w:t xml:space="preserve"> </w:t>
      </w:r>
      <w:r w:rsidR="000518FA">
        <w:rPr>
          <w:rFonts w:ascii="Georgia" w:hAnsi="Georgia" w:cs="Georgia"/>
        </w:rPr>
        <w:t>(</w:t>
      </w:r>
      <w:r w:rsidR="000137A6">
        <w:rPr>
          <w:rFonts w:ascii="Georgia" w:hAnsi="Georgia" w:cs="Georgia"/>
          <w:i/>
        </w:rPr>
        <w:t>Iaomai</w:t>
      </w:r>
      <w:r w:rsidR="000518FA">
        <w:rPr>
          <w:rFonts w:ascii="Georgia" w:hAnsi="Georgia" w:cs="Georgia"/>
          <w:i/>
        </w:rPr>
        <w:t>)</w:t>
      </w:r>
      <w:r w:rsidR="000518FA">
        <w:rPr>
          <w:rFonts w:cs="Georgia"/>
          <w:sz w:val="24"/>
          <w:szCs w:val="24"/>
        </w:rPr>
        <w:t xml:space="preserve"> </w:t>
      </w:r>
      <w:r w:rsidRPr="00263AD3">
        <w:rPr>
          <w:rFonts w:cs="Georgia"/>
          <w:sz w:val="24"/>
          <w:szCs w:val="24"/>
        </w:rPr>
        <w:t>him</w:t>
      </w:r>
      <w:r w:rsidR="000518FA">
        <w:rPr>
          <w:rFonts w:cs="Georgia"/>
          <w:sz w:val="24"/>
          <w:szCs w:val="24"/>
        </w:rPr>
        <w:t xml:space="preserve">. </w:t>
      </w:r>
      <w:r w:rsidRPr="00263AD3">
        <w:rPr>
          <w:rFonts w:cs="Georgia"/>
          <w:sz w:val="24"/>
          <w:szCs w:val="24"/>
        </w:rPr>
        <w:t>After this had happened, the rest of the people on the island who had</w:t>
      </w:r>
      <w:r w:rsidR="00263AD3">
        <w:rPr>
          <w:rFonts w:cs="Georgia"/>
          <w:sz w:val="24"/>
          <w:szCs w:val="24"/>
        </w:rPr>
        <w:t xml:space="preserve"> </w:t>
      </w:r>
      <w:r w:rsidRPr="00263AD3">
        <w:rPr>
          <w:rFonts w:cs="Georgia"/>
          <w:sz w:val="24"/>
          <w:szCs w:val="24"/>
        </w:rPr>
        <w:t xml:space="preserve">diseases were coming to him and </w:t>
      </w:r>
      <w:r w:rsidR="000518FA" w:rsidRPr="000518FA">
        <w:rPr>
          <w:rFonts w:cs="Georgia"/>
          <w:b/>
          <w:sz w:val="24"/>
          <w:szCs w:val="24"/>
          <w:u w:val="single"/>
        </w:rPr>
        <w:t>getting</w:t>
      </w:r>
      <w:r w:rsidR="000518FA" w:rsidRPr="000518FA">
        <w:rPr>
          <w:rFonts w:cs="Georgia"/>
          <w:b/>
          <w:sz w:val="24"/>
          <w:szCs w:val="24"/>
          <w:u w:val="single"/>
          <w:vertAlign w:val="superscript"/>
        </w:rPr>
        <w:t xml:space="preserve"> </w:t>
      </w:r>
      <w:r w:rsidR="000518FA" w:rsidRPr="000518FA">
        <w:rPr>
          <w:rFonts w:cs="Georgia"/>
          <w:b/>
          <w:sz w:val="24"/>
          <w:szCs w:val="24"/>
          <w:u w:val="single"/>
        </w:rPr>
        <w:t>cured</w:t>
      </w:r>
      <w:r w:rsidR="000518FA">
        <w:rPr>
          <w:rFonts w:cs="Georgia"/>
          <w:sz w:val="24"/>
          <w:szCs w:val="24"/>
        </w:rPr>
        <w:t xml:space="preserve"> (</w:t>
      </w:r>
      <w:r w:rsidR="00E04AED">
        <w:rPr>
          <w:rFonts w:ascii="Georgia" w:hAnsi="Georgia" w:cs="Georgia"/>
          <w:i/>
        </w:rPr>
        <w:t>Therapeuo</w:t>
      </w:r>
      <w:r w:rsidR="00456471">
        <w:rPr>
          <w:rFonts w:ascii="Georgia" w:hAnsi="Georgia" w:cs="Georgia"/>
        </w:rPr>
        <w:t>) –</w:t>
      </w:r>
      <w:r w:rsidR="000518FA">
        <w:rPr>
          <w:rFonts w:ascii="Georgia" w:hAnsi="Georgia" w:cs="Georgia"/>
        </w:rPr>
        <w:t xml:space="preserve"> </w:t>
      </w:r>
      <w:r w:rsidR="000518FA">
        <w:rPr>
          <w:rFonts w:cs="Georgia"/>
          <w:sz w:val="24"/>
          <w:szCs w:val="24"/>
        </w:rPr>
        <w:t>Acts 28:8</w:t>
      </w:r>
      <w:proofErr w:type="gramStart"/>
      <w:r w:rsidR="000518FA">
        <w:rPr>
          <w:rFonts w:cs="Georgia"/>
          <w:sz w:val="24"/>
          <w:szCs w:val="24"/>
        </w:rPr>
        <w:t>,9</w:t>
      </w:r>
      <w:proofErr w:type="gramEnd"/>
      <w:r w:rsidR="000518FA">
        <w:rPr>
          <w:rFonts w:cs="Georgia"/>
          <w:sz w:val="24"/>
          <w:szCs w:val="24"/>
        </w:rPr>
        <w:t xml:space="preserve"> NASB.</w:t>
      </w:r>
    </w:p>
    <w:p w:rsidR="006C10D9" w:rsidRDefault="006C10D9" w:rsidP="006C10D9">
      <w:pPr>
        <w:autoSpaceDE w:val="0"/>
        <w:autoSpaceDN w:val="0"/>
        <w:adjustRightInd w:val="0"/>
        <w:spacing w:after="0" w:line="240" w:lineRule="auto"/>
        <w:rPr>
          <w:rFonts w:cs="Georgia"/>
          <w:b/>
          <w:bCs/>
          <w:sz w:val="24"/>
          <w:szCs w:val="24"/>
        </w:rPr>
      </w:pPr>
    </w:p>
    <w:p w:rsidR="006C10D9" w:rsidRPr="006C10D9" w:rsidRDefault="006C10D9" w:rsidP="006C10D9">
      <w:pPr>
        <w:autoSpaceDE w:val="0"/>
        <w:autoSpaceDN w:val="0"/>
        <w:adjustRightInd w:val="0"/>
        <w:spacing w:after="0" w:line="240" w:lineRule="auto"/>
        <w:rPr>
          <w:rFonts w:cs="Georgia"/>
          <w:b/>
          <w:bCs/>
          <w:sz w:val="24"/>
          <w:szCs w:val="24"/>
        </w:rPr>
      </w:pPr>
      <w:r w:rsidRPr="006C10D9">
        <w:rPr>
          <w:rFonts w:cs="Georgia"/>
          <w:b/>
          <w:bCs/>
          <w:sz w:val="24"/>
          <w:szCs w:val="24"/>
        </w:rPr>
        <w:t>FREE Articles: Download - Experience - Share</w:t>
      </w:r>
    </w:p>
    <w:p w:rsidR="006C10D9" w:rsidRDefault="006C10D9" w:rsidP="006C10D9">
      <w:pPr>
        <w:autoSpaceDE w:val="0"/>
        <w:autoSpaceDN w:val="0"/>
        <w:adjustRightInd w:val="0"/>
        <w:spacing w:after="0" w:line="240" w:lineRule="auto"/>
        <w:ind w:left="360"/>
        <w:rPr>
          <w:rFonts w:cs="Georgia"/>
          <w:b/>
          <w:bCs/>
          <w:sz w:val="24"/>
          <w:szCs w:val="24"/>
        </w:rPr>
      </w:pPr>
    </w:p>
    <w:p w:rsidR="006C10D9" w:rsidRPr="006C10D9" w:rsidRDefault="006C10D9" w:rsidP="006C10D9">
      <w:pPr>
        <w:autoSpaceDE w:val="0"/>
        <w:autoSpaceDN w:val="0"/>
        <w:adjustRightInd w:val="0"/>
        <w:spacing w:after="0" w:line="240" w:lineRule="auto"/>
        <w:ind w:left="360"/>
        <w:rPr>
          <w:rFonts w:cs="Georgia"/>
          <w:sz w:val="24"/>
          <w:szCs w:val="24"/>
        </w:rPr>
      </w:pPr>
      <w:r w:rsidRPr="006C10D9">
        <w:rPr>
          <w:rFonts w:cs="Georgia"/>
          <w:b/>
          <w:bCs/>
          <w:sz w:val="24"/>
          <w:szCs w:val="24"/>
        </w:rPr>
        <w:t>Miracles of Healing</w:t>
      </w:r>
    </w:p>
    <w:p w:rsidR="006C10D9" w:rsidRPr="006C10D9" w:rsidRDefault="006D681A" w:rsidP="006C10D9">
      <w:pPr>
        <w:numPr>
          <w:ilvl w:val="0"/>
          <w:numId w:val="3"/>
        </w:numPr>
        <w:tabs>
          <w:tab w:val="num" w:pos="720"/>
        </w:tabs>
        <w:autoSpaceDE w:val="0"/>
        <w:autoSpaceDN w:val="0"/>
        <w:adjustRightInd w:val="0"/>
        <w:spacing w:after="0" w:line="240" w:lineRule="auto"/>
        <w:rPr>
          <w:rFonts w:cs="Georgia"/>
          <w:sz w:val="24"/>
          <w:szCs w:val="24"/>
        </w:rPr>
      </w:pPr>
      <w:hyperlink r:id="rId8" w:history="1">
        <w:r w:rsidR="006C10D9" w:rsidRPr="006C10D9">
          <w:rPr>
            <w:rStyle w:val="Hyperlink"/>
            <w:rFonts w:cs="Georgia"/>
            <w:sz w:val="24"/>
            <w:szCs w:val="24"/>
          </w:rPr>
          <w:t xml:space="preserve">Miracles – 7 Step </w:t>
        </w:r>
        <w:r w:rsidR="006C10D9" w:rsidRPr="006C10D9">
          <w:rPr>
            <w:rStyle w:val="Hyperlink"/>
            <w:rFonts w:cs="Georgia"/>
            <w:sz w:val="24"/>
            <w:szCs w:val="24"/>
          </w:rPr>
          <w:t>M</w:t>
        </w:r>
        <w:r w:rsidR="006C10D9" w:rsidRPr="006C10D9">
          <w:rPr>
            <w:rStyle w:val="Hyperlink"/>
            <w:rFonts w:cs="Georgia"/>
            <w:sz w:val="24"/>
            <w:szCs w:val="24"/>
          </w:rPr>
          <w:t>odel</w:t>
        </w:r>
      </w:hyperlink>
      <w:r>
        <w:rPr>
          <w:rFonts w:cs="Georgia"/>
          <w:sz w:val="24"/>
          <w:szCs w:val="24"/>
        </w:rPr>
        <w:t> (4 page summary available)</w:t>
      </w:r>
    </w:p>
    <w:p w:rsidR="006D681A" w:rsidRDefault="006D681A" w:rsidP="006D681A">
      <w:pPr>
        <w:numPr>
          <w:ilvl w:val="0"/>
          <w:numId w:val="3"/>
        </w:numPr>
        <w:autoSpaceDE w:val="0"/>
        <w:autoSpaceDN w:val="0"/>
        <w:adjustRightInd w:val="0"/>
        <w:spacing w:after="0" w:line="240" w:lineRule="auto"/>
        <w:rPr>
          <w:rFonts w:cs="Georgia"/>
          <w:sz w:val="24"/>
          <w:szCs w:val="24"/>
        </w:rPr>
      </w:pPr>
      <w:hyperlink r:id="rId9" w:history="1">
        <w:r w:rsidRPr="006D681A">
          <w:rPr>
            <w:rStyle w:val="Hyperlink"/>
            <w:rFonts w:cs="Georgia"/>
            <w:sz w:val="24"/>
            <w:szCs w:val="24"/>
          </w:rPr>
          <w:t>Tools and Resources for Hosting a “Healing Encounter” or a “Miracle Service”</w:t>
        </w:r>
      </w:hyperlink>
    </w:p>
    <w:p w:rsidR="006C10D9" w:rsidRPr="006C10D9" w:rsidRDefault="006D681A" w:rsidP="006D681A">
      <w:pPr>
        <w:numPr>
          <w:ilvl w:val="0"/>
          <w:numId w:val="3"/>
        </w:numPr>
        <w:autoSpaceDE w:val="0"/>
        <w:autoSpaceDN w:val="0"/>
        <w:adjustRightInd w:val="0"/>
        <w:spacing w:after="0" w:line="240" w:lineRule="auto"/>
        <w:rPr>
          <w:rFonts w:cs="Georgia"/>
          <w:sz w:val="24"/>
          <w:szCs w:val="24"/>
        </w:rPr>
      </w:pPr>
      <w:hyperlink r:id="rId10" w:history="1">
        <w:r w:rsidR="006C10D9" w:rsidRPr="006C10D9">
          <w:rPr>
            <w:rStyle w:val="Hyperlink"/>
            <w:rFonts w:cs="Georgia"/>
            <w:sz w:val="24"/>
            <w:szCs w:val="24"/>
          </w:rPr>
          <w:t>I Release Di</w:t>
        </w:r>
        <w:r w:rsidR="006C10D9" w:rsidRPr="006C10D9">
          <w:rPr>
            <w:rStyle w:val="Hyperlink"/>
            <w:rFonts w:cs="Georgia"/>
            <w:sz w:val="24"/>
            <w:szCs w:val="24"/>
          </w:rPr>
          <w:t>v</w:t>
        </w:r>
        <w:r w:rsidR="006C10D9" w:rsidRPr="006C10D9">
          <w:rPr>
            <w:rStyle w:val="Hyperlink"/>
            <w:rFonts w:cs="Georgia"/>
            <w:sz w:val="24"/>
            <w:szCs w:val="24"/>
          </w:rPr>
          <w:t>ine Energy – </w:t>
        </w:r>
        <w:r w:rsidR="006C10D9" w:rsidRPr="006C10D9">
          <w:rPr>
            <w:rStyle w:val="Hyperlink"/>
            <w:rFonts w:cs="Georgia"/>
            <w:i/>
            <w:iCs/>
            <w:sz w:val="24"/>
            <w:szCs w:val="24"/>
          </w:rPr>
          <w:t>Energeo</w:t>
        </w:r>
        <w:r w:rsidR="006C10D9" w:rsidRPr="006C10D9">
          <w:rPr>
            <w:rStyle w:val="Hyperlink"/>
            <w:rFonts w:cs="Georgia"/>
            <w:sz w:val="24"/>
            <w:szCs w:val="24"/>
          </w:rPr>
          <w:t> </w:t>
        </w:r>
      </w:hyperlink>
    </w:p>
    <w:p w:rsidR="006C10D9" w:rsidRPr="006C10D9" w:rsidRDefault="006D681A" w:rsidP="006C10D9">
      <w:pPr>
        <w:numPr>
          <w:ilvl w:val="0"/>
          <w:numId w:val="3"/>
        </w:numPr>
        <w:tabs>
          <w:tab w:val="num" w:pos="720"/>
        </w:tabs>
        <w:autoSpaceDE w:val="0"/>
        <w:autoSpaceDN w:val="0"/>
        <w:adjustRightInd w:val="0"/>
        <w:spacing w:after="0" w:line="240" w:lineRule="auto"/>
        <w:rPr>
          <w:rFonts w:cs="Georgia"/>
          <w:sz w:val="24"/>
          <w:szCs w:val="24"/>
        </w:rPr>
      </w:pPr>
      <w:hyperlink r:id="rId11" w:history="1">
        <w:r w:rsidR="006C10D9" w:rsidRPr="006C10D9">
          <w:rPr>
            <w:rStyle w:val="Hyperlink"/>
            <w:rFonts w:cs="Georgia"/>
            <w:sz w:val="24"/>
            <w:szCs w:val="24"/>
          </w:rPr>
          <w:t>All Uses of </w:t>
        </w:r>
        <w:r w:rsidR="006C10D9" w:rsidRPr="006C10D9">
          <w:rPr>
            <w:rStyle w:val="Hyperlink"/>
            <w:rFonts w:cs="Georgia"/>
            <w:i/>
            <w:iCs/>
            <w:sz w:val="24"/>
            <w:szCs w:val="24"/>
          </w:rPr>
          <w:t>E</w:t>
        </w:r>
        <w:r w:rsidR="006C10D9" w:rsidRPr="006C10D9">
          <w:rPr>
            <w:rStyle w:val="Hyperlink"/>
            <w:rFonts w:cs="Georgia"/>
            <w:i/>
            <w:iCs/>
            <w:sz w:val="24"/>
            <w:szCs w:val="24"/>
          </w:rPr>
          <w:t>n</w:t>
        </w:r>
        <w:r w:rsidR="006C10D9" w:rsidRPr="006C10D9">
          <w:rPr>
            <w:rStyle w:val="Hyperlink"/>
            <w:rFonts w:cs="Georgia"/>
            <w:i/>
            <w:iCs/>
            <w:sz w:val="24"/>
            <w:szCs w:val="24"/>
          </w:rPr>
          <w:t>ergeo</w:t>
        </w:r>
        <w:r w:rsidR="006C10D9" w:rsidRPr="006C10D9">
          <w:rPr>
            <w:rStyle w:val="Hyperlink"/>
            <w:rFonts w:cs="Georgia"/>
            <w:sz w:val="24"/>
            <w:szCs w:val="24"/>
          </w:rPr>
          <w:t> (and Its Various Forms)</w:t>
        </w:r>
      </w:hyperlink>
    </w:p>
    <w:p w:rsidR="006C10D9" w:rsidRDefault="006C10D9" w:rsidP="006C10D9">
      <w:pPr>
        <w:autoSpaceDE w:val="0"/>
        <w:autoSpaceDN w:val="0"/>
        <w:adjustRightInd w:val="0"/>
        <w:spacing w:after="0" w:line="240" w:lineRule="auto"/>
        <w:ind w:left="360"/>
        <w:rPr>
          <w:rFonts w:cs="Georgia"/>
          <w:b/>
          <w:bCs/>
          <w:sz w:val="24"/>
          <w:szCs w:val="24"/>
        </w:rPr>
      </w:pPr>
    </w:p>
    <w:p w:rsidR="006C10D9" w:rsidRPr="006C10D9" w:rsidRDefault="006C10D9" w:rsidP="006C10D9">
      <w:pPr>
        <w:autoSpaceDE w:val="0"/>
        <w:autoSpaceDN w:val="0"/>
        <w:adjustRightInd w:val="0"/>
        <w:spacing w:after="0" w:line="240" w:lineRule="auto"/>
        <w:ind w:left="360"/>
        <w:rPr>
          <w:rFonts w:cs="Georgia"/>
          <w:sz w:val="24"/>
          <w:szCs w:val="24"/>
        </w:rPr>
      </w:pPr>
      <w:r w:rsidRPr="006C10D9">
        <w:rPr>
          <w:rFonts w:cs="Georgia"/>
          <w:b/>
          <w:bCs/>
          <w:sz w:val="24"/>
          <w:szCs w:val="24"/>
        </w:rPr>
        <w:t>Gifts of Healings</w:t>
      </w:r>
    </w:p>
    <w:p w:rsidR="006C10D9" w:rsidRPr="006C10D9" w:rsidRDefault="006D681A" w:rsidP="006C10D9">
      <w:pPr>
        <w:numPr>
          <w:ilvl w:val="0"/>
          <w:numId w:val="4"/>
        </w:numPr>
        <w:tabs>
          <w:tab w:val="num" w:pos="720"/>
        </w:tabs>
        <w:autoSpaceDE w:val="0"/>
        <w:autoSpaceDN w:val="0"/>
        <w:adjustRightInd w:val="0"/>
        <w:spacing w:after="0" w:line="240" w:lineRule="auto"/>
        <w:rPr>
          <w:rFonts w:cs="Georgia"/>
          <w:sz w:val="24"/>
          <w:szCs w:val="24"/>
        </w:rPr>
      </w:pPr>
      <w:hyperlink r:id="rId12" w:history="1">
        <w:r w:rsidR="006C10D9" w:rsidRPr="006C10D9">
          <w:rPr>
            <w:rStyle w:val="Hyperlink"/>
            <w:rFonts w:cs="Georgia"/>
            <w:sz w:val="24"/>
            <w:szCs w:val="24"/>
          </w:rPr>
          <w:t>Gifts of H</w:t>
        </w:r>
        <w:r w:rsidR="006C10D9" w:rsidRPr="006C10D9">
          <w:rPr>
            <w:rStyle w:val="Hyperlink"/>
            <w:rFonts w:cs="Georgia"/>
            <w:sz w:val="24"/>
            <w:szCs w:val="24"/>
          </w:rPr>
          <w:t>e</w:t>
        </w:r>
        <w:r w:rsidR="006C10D9" w:rsidRPr="006C10D9">
          <w:rPr>
            <w:rStyle w:val="Hyperlink"/>
            <w:rFonts w:cs="Georgia"/>
            <w:sz w:val="24"/>
            <w:szCs w:val="24"/>
          </w:rPr>
          <w:t>alings – Explored</w:t>
        </w:r>
      </w:hyperlink>
    </w:p>
    <w:p w:rsidR="006C10D9" w:rsidRPr="006C10D9" w:rsidRDefault="006D681A" w:rsidP="006C10D9">
      <w:pPr>
        <w:numPr>
          <w:ilvl w:val="0"/>
          <w:numId w:val="4"/>
        </w:numPr>
        <w:tabs>
          <w:tab w:val="num" w:pos="720"/>
        </w:tabs>
        <w:autoSpaceDE w:val="0"/>
        <w:autoSpaceDN w:val="0"/>
        <w:adjustRightInd w:val="0"/>
        <w:spacing w:after="0" w:line="240" w:lineRule="auto"/>
        <w:rPr>
          <w:rFonts w:cs="Georgia"/>
          <w:sz w:val="24"/>
          <w:szCs w:val="24"/>
        </w:rPr>
      </w:pPr>
      <w:hyperlink r:id="rId13" w:history="1">
        <w:r w:rsidR="006C10D9" w:rsidRPr="006C10D9">
          <w:rPr>
            <w:rStyle w:val="Hyperlink"/>
            <w:rFonts w:cs="Georgia"/>
            <w:sz w:val="24"/>
            <w:szCs w:val="24"/>
          </w:rPr>
          <w:t>Gifts of Healin</w:t>
        </w:r>
        <w:r w:rsidR="006C10D9" w:rsidRPr="006C10D9">
          <w:rPr>
            <w:rStyle w:val="Hyperlink"/>
            <w:rFonts w:cs="Georgia"/>
            <w:sz w:val="24"/>
            <w:szCs w:val="24"/>
          </w:rPr>
          <w:t>g</w:t>
        </w:r>
        <w:r w:rsidR="006C10D9" w:rsidRPr="006C10D9">
          <w:rPr>
            <w:rStyle w:val="Hyperlink"/>
            <w:rFonts w:cs="Georgia"/>
            <w:sz w:val="24"/>
            <w:szCs w:val="24"/>
          </w:rPr>
          <w:t>s - 7 Step Model</w:t>
        </w:r>
      </w:hyperlink>
    </w:p>
    <w:p w:rsidR="006C10D9" w:rsidRPr="006C10D9" w:rsidRDefault="006D681A" w:rsidP="006C10D9">
      <w:pPr>
        <w:numPr>
          <w:ilvl w:val="0"/>
          <w:numId w:val="4"/>
        </w:numPr>
        <w:tabs>
          <w:tab w:val="num" w:pos="720"/>
        </w:tabs>
        <w:autoSpaceDE w:val="0"/>
        <w:autoSpaceDN w:val="0"/>
        <w:adjustRightInd w:val="0"/>
        <w:spacing w:after="0" w:line="240" w:lineRule="auto"/>
        <w:rPr>
          <w:rFonts w:cs="Georgia"/>
          <w:sz w:val="24"/>
          <w:szCs w:val="24"/>
        </w:rPr>
      </w:pPr>
      <w:hyperlink r:id="rId14" w:history="1">
        <w:r w:rsidR="006C10D9" w:rsidRPr="006C10D9">
          <w:rPr>
            <w:rStyle w:val="Hyperlink"/>
            <w:rFonts w:cs="Georgia"/>
            <w:sz w:val="24"/>
            <w:szCs w:val="24"/>
          </w:rPr>
          <w:t>How to Keep Yo</w:t>
        </w:r>
        <w:r w:rsidR="006C10D9" w:rsidRPr="006C10D9">
          <w:rPr>
            <w:rStyle w:val="Hyperlink"/>
            <w:rFonts w:cs="Georgia"/>
            <w:sz w:val="24"/>
            <w:szCs w:val="24"/>
          </w:rPr>
          <w:t>u</w:t>
        </w:r>
        <w:r w:rsidR="006C10D9" w:rsidRPr="006C10D9">
          <w:rPr>
            <w:rStyle w:val="Hyperlink"/>
            <w:rFonts w:cs="Georgia"/>
            <w:sz w:val="24"/>
            <w:szCs w:val="24"/>
          </w:rPr>
          <w:t>r Healing!</w:t>
        </w:r>
      </w:hyperlink>
    </w:p>
    <w:p w:rsidR="006C10D9" w:rsidRPr="006C10D9" w:rsidRDefault="006D681A" w:rsidP="006C10D9">
      <w:pPr>
        <w:numPr>
          <w:ilvl w:val="0"/>
          <w:numId w:val="4"/>
        </w:numPr>
        <w:tabs>
          <w:tab w:val="num" w:pos="720"/>
        </w:tabs>
        <w:autoSpaceDE w:val="0"/>
        <w:autoSpaceDN w:val="0"/>
        <w:adjustRightInd w:val="0"/>
        <w:spacing w:after="0" w:line="240" w:lineRule="auto"/>
        <w:rPr>
          <w:rFonts w:cs="Georgia"/>
          <w:sz w:val="24"/>
          <w:szCs w:val="24"/>
        </w:rPr>
      </w:pPr>
      <w:hyperlink r:id="rId15" w:history="1">
        <w:r w:rsidR="006C10D9" w:rsidRPr="006C10D9">
          <w:rPr>
            <w:rStyle w:val="Hyperlink"/>
            <w:rFonts w:cs="Georgia"/>
            <w:sz w:val="24"/>
            <w:szCs w:val="24"/>
          </w:rPr>
          <w:t>When Reason Challenges Faith... What Am I to Do?</w:t>
        </w:r>
      </w:hyperlink>
    </w:p>
    <w:p w:rsidR="006C10D9" w:rsidRDefault="006C10D9" w:rsidP="006C10D9">
      <w:pPr>
        <w:autoSpaceDE w:val="0"/>
        <w:autoSpaceDN w:val="0"/>
        <w:adjustRightInd w:val="0"/>
        <w:spacing w:after="0" w:line="240" w:lineRule="auto"/>
        <w:ind w:left="360"/>
        <w:rPr>
          <w:rFonts w:cs="Georgia"/>
          <w:b/>
          <w:bCs/>
          <w:sz w:val="24"/>
          <w:szCs w:val="24"/>
        </w:rPr>
      </w:pPr>
    </w:p>
    <w:p w:rsidR="006C10D9" w:rsidRPr="006C10D9" w:rsidRDefault="006C10D9" w:rsidP="006C10D9">
      <w:pPr>
        <w:autoSpaceDE w:val="0"/>
        <w:autoSpaceDN w:val="0"/>
        <w:adjustRightInd w:val="0"/>
        <w:spacing w:after="0" w:line="240" w:lineRule="auto"/>
        <w:ind w:left="360"/>
        <w:rPr>
          <w:rFonts w:cs="Georgia"/>
          <w:sz w:val="24"/>
          <w:szCs w:val="24"/>
        </w:rPr>
      </w:pPr>
      <w:r w:rsidRPr="006C10D9">
        <w:rPr>
          <w:rFonts w:cs="Georgia"/>
          <w:b/>
          <w:bCs/>
          <w:sz w:val="24"/>
          <w:szCs w:val="24"/>
        </w:rPr>
        <w:t>Additional Greek Word Studies and a Summary </w:t>
      </w:r>
    </w:p>
    <w:p w:rsidR="006C10D9" w:rsidRPr="006C10D9" w:rsidRDefault="006D681A" w:rsidP="006C10D9">
      <w:pPr>
        <w:numPr>
          <w:ilvl w:val="0"/>
          <w:numId w:val="5"/>
        </w:numPr>
        <w:tabs>
          <w:tab w:val="num" w:pos="720"/>
        </w:tabs>
        <w:autoSpaceDE w:val="0"/>
        <w:autoSpaceDN w:val="0"/>
        <w:adjustRightInd w:val="0"/>
        <w:spacing w:after="0" w:line="240" w:lineRule="auto"/>
        <w:rPr>
          <w:rFonts w:cs="Georgia"/>
          <w:sz w:val="24"/>
          <w:szCs w:val="24"/>
        </w:rPr>
      </w:pPr>
      <w:hyperlink r:id="rId16" w:history="1">
        <w:r w:rsidR="006C10D9" w:rsidRPr="006C10D9">
          <w:rPr>
            <w:rStyle w:val="Hyperlink"/>
            <w:rFonts w:cs="Georgia"/>
            <w:sz w:val="24"/>
            <w:szCs w:val="24"/>
          </w:rPr>
          <w:t>Three New Testament Words for Healing</w:t>
        </w:r>
      </w:hyperlink>
    </w:p>
    <w:p w:rsidR="006C10D9" w:rsidRPr="006C10D9" w:rsidRDefault="006D681A" w:rsidP="006C10D9">
      <w:pPr>
        <w:numPr>
          <w:ilvl w:val="0"/>
          <w:numId w:val="5"/>
        </w:numPr>
        <w:tabs>
          <w:tab w:val="num" w:pos="720"/>
        </w:tabs>
        <w:autoSpaceDE w:val="0"/>
        <w:autoSpaceDN w:val="0"/>
        <w:adjustRightInd w:val="0"/>
        <w:spacing w:after="0" w:line="240" w:lineRule="auto"/>
        <w:rPr>
          <w:rFonts w:cs="Georgia"/>
          <w:sz w:val="24"/>
          <w:szCs w:val="24"/>
        </w:rPr>
      </w:pPr>
      <w:hyperlink r:id="rId17" w:history="1">
        <w:r w:rsidR="006C10D9" w:rsidRPr="006C10D9">
          <w:rPr>
            <w:rStyle w:val="Hyperlink"/>
            <w:rFonts w:cs="Georgia"/>
            <w:sz w:val="24"/>
            <w:szCs w:val="24"/>
          </w:rPr>
          <w:t>Healing - A Demonstration of Th</w:t>
        </w:r>
        <w:r w:rsidR="006C10D9" w:rsidRPr="006C10D9">
          <w:rPr>
            <w:rStyle w:val="Hyperlink"/>
            <w:rFonts w:cs="Georgia"/>
            <w:sz w:val="24"/>
            <w:szCs w:val="24"/>
          </w:rPr>
          <w:t>e</w:t>
        </w:r>
        <w:r w:rsidR="006C10D9" w:rsidRPr="006C10D9">
          <w:rPr>
            <w:rStyle w:val="Hyperlink"/>
            <w:rFonts w:cs="Georgia"/>
            <w:sz w:val="24"/>
            <w:szCs w:val="24"/>
          </w:rPr>
          <w:t xml:space="preserve"> Kingdom of God</w:t>
        </w:r>
      </w:hyperlink>
    </w:p>
    <w:p w:rsidR="006C10D9" w:rsidRPr="006C10D9" w:rsidRDefault="006C10D9" w:rsidP="006C10D9">
      <w:pPr>
        <w:autoSpaceDE w:val="0"/>
        <w:autoSpaceDN w:val="0"/>
        <w:adjustRightInd w:val="0"/>
        <w:spacing w:after="0" w:line="240" w:lineRule="auto"/>
        <w:ind w:left="360"/>
        <w:rPr>
          <w:rFonts w:cs="Georgia"/>
          <w:sz w:val="24"/>
          <w:szCs w:val="24"/>
        </w:rPr>
      </w:pPr>
    </w:p>
    <w:p w:rsidR="006C10D9" w:rsidRPr="006C10D9" w:rsidRDefault="006C10D9" w:rsidP="006C10D9">
      <w:pPr>
        <w:autoSpaceDE w:val="0"/>
        <w:autoSpaceDN w:val="0"/>
        <w:adjustRightInd w:val="0"/>
        <w:spacing w:after="0" w:line="240" w:lineRule="auto"/>
        <w:ind w:left="360"/>
        <w:jc w:val="center"/>
        <w:rPr>
          <w:rFonts w:cs="Georgia"/>
          <w:sz w:val="24"/>
          <w:szCs w:val="24"/>
        </w:rPr>
      </w:pPr>
      <w:r w:rsidRPr="006C10D9">
        <w:rPr>
          <w:rFonts w:cs="Georgia"/>
          <w:sz w:val="24"/>
          <w:szCs w:val="24"/>
        </w:rPr>
        <w:t>By Dr. Mark Vir</w:t>
      </w:r>
      <w:r w:rsidR="006D681A">
        <w:rPr>
          <w:rFonts w:cs="Georgia"/>
          <w:sz w:val="24"/>
          <w:szCs w:val="24"/>
        </w:rPr>
        <w:t>kler and Dr. Patti Virkler (2015</w:t>
      </w:r>
      <w:bookmarkStart w:id="0" w:name="_GoBack"/>
      <w:bookmarkEnd w:id="0"/>
      <w:proofErr w:type="gramStart"/>
      <w:r w:rsidRPr="006C10D9">
        <w:rPr>
          <w:rFonts w:cs="Georgia"/>
          <w:sz w:val="24"/>
          <w:szCs w:val="24"/>
        </w:rPr>
        <w:t>)</w:t>
      </w:r>
      <w:proofErr w:type="gramEnd"/>
      <w:r w:rsidRPr="006C10D9">
        <w:rPr>
          <w:rFonts w:cs="Georgia"/>
          <w:sz w:val="24"/>
          <w:szCs w:val="24"/>
        </w:rPr>
        <w:br/>
        <w:t>May be freely reproduced and distributed in its entirety</w:t>
      </w:r>
      <w:r w:rsidRPr="006C10D9">
        <w:rPr>
          <w:rFonts w:cs="Georgia"/>
          <w:sz w:val="24"/>
          <w:szCs w:val="24"/>
        </w:rPr>
        <w:br/>
        <w:t>Available at: </w:t>
      </w:r>
      <w:hyperlink r:id="rId18" w:history="1">
        <w:r w:rsidRPr="006C10D9">
          <w:rPr>
            <w:rStyle w:val="Hyperlink"/>
            <w:rFonts w:cs="Georgia"/>
            <w:sz w:val="24"/>
            <w:szCs w:val="24"/>
          </w:rPr>
          <w:t>www.CWGministries.org/ThreeNTWordsHealing</w:t>
        </w:r>
      </w:hyperlink>
    </w:p>
    <w:p w:rsidR="006C10D9" w:rsidRPr="000518FA" w:rsidRDefault="006C10D9" w:rsidP="000518FA">
      <w:pPr>
        <w:autoSpaceDE w:val="0"/>
        <w:autoSpaceDN w:val="0"/>
        <w:adjustRightInd w:val="0"/>
        <w:spacing w:after="0" w:line="240" w:lineRule="auto"/>
        <w:ind w:left="360"/>
        <w:rPr>
          <w:rFonts w:cs="Georgia"/>
          <w:sz w:val="24"/>
          <w:szCs w:val="24"/>
        </w:rPr>
      </w:pPr>
    </w:p>
    <w:sectPr w:rsidR="006C10D9" w:rsidRPr="0005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A2B"/>
    <w:multiLevelType w:val="hybridMultilevel"/>
    <w:tmpl w:val="207C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E436F"/>
    <w:multiLevelType w:val="multilevel"/>
    <w:tmpl w:val="8E6075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547606D3"/>
    <w:multiLevelType w:val="hybridMultilevel"/>
    <w:tmpl w:val="E94E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A7163"/>
    <w:multiLevelType w:val="multilevel"/>
    <w:tmpl w:val="8BB4FB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7E92003F"/>
    <w:multiLevelType w:val="multilevel"/>
    <w:tmpl w:val="55447D1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66"/>
    <w:rsid w:val="000137A6"/>
    <w:rsid w:val="000518FA"/>
    <w:rsid w:val="00263AD3"/>
    <w:rsid w:val="002F0252"/>
    <w:rsid w:val="003D5388"/>
    <w:rsid w:val="00456471"/>
    <w:rsid w:val="006C10D9"/>
    <w:rsid w:val="006D681A"/>
    <w:rsid w:val="006F1B71"/>
    <w:rsid w:val="00717311"/>
    <w:rsid w:val="007C1A66"/>
    <w:rsid w:val="00870931"/>
    <w:rsid w:val="008B5525"/>
    <w:rsid w:val="00902D22"/>
    <w:rsid w:val="009D0563"/>
    <w:rsid w:val="00A121AB"/>
    <w:rsid w:val="00A35B36"/>
    <w:rsid w:val="00C25697"/>
    <w:rsid w:val="00DD33EC"/>
    <w:rsid w:val="00E04AED"/>
    <w:rsid w:val="00F0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1A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A6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C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A66"/>
    <w:pPr>
      <w:ind w:left="720"/>
      <w:contextualSpacing/>
    </w:pPr>
  </w:style>
  <w:style w:type="character" w:styleId="Hyperlink">
    <w:name w:val="Hyperlink"/>
    <w:basedOn w:val="DefaultParagraphFont"/>
    <w:uiPriority w:val="99"/>
    <w:unhideWhenUsed/>
    <w:rsid w:val="006C10D9"/>
    <w:rPr>
      <w:color w:val="0000FF" w:themeColor="hyperlink"/>
      <w:u w:val="single"/>
    </w:rPr>
  </w:style>
  <w:style w:type="character" w:styleId="FollowedHyperlink">
    <w:name w:val="FollowedHyperlink"/>
    <w:basedOn w:val="DefaultParagraphFont"/>
    <w:uiPriority w:val="99"/>
    <w:semiHidden/>
    <w:unhideWhenUsed/>
    <w:rsid w:val="006C10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1A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A6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C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A66"/>
    <w:pPr>
      <w:ind w:left="720"/>
      <w:contextualSpacing/>
    </w:pPr>
  </w:style>
  <w:style w:type="character" w:styleId="Hyperlink">
    <w:name w:val="Hyperlink"/>
    <w:basedOn w:val="DefaultParagraphFont"/>
    <w:uiPriority w:val="99"/>
    <w:unhideWhenUsed/>
    <w:rsid w:val="006C10D9"/>
    <w:rPr>
      <w:color w:val="0000FF" w:themeColor="hyperlink"/>
      <w:u w:val="single"/>
    </w:rPr>
  </w:style>
  <w:style w:type="character" w:styleId="FollowedHyperlink">
    <w:name w:val="FollowedHyperlink"/>
    <w:basedOn w:val="DefaultParagraphFont"/>
    <w:uiPriority w:val="99"/>
    <w:semiHidden/>
    <w:unhideWhenUsed/>
    <w:rsid w:val="006C1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9500">
      <w:bodyDiv w:val="1"/>
      <w:marLeft w:val="0"/>
      <w:marRight w:val="0"/>
      <w:marTop w:val="0"/>
      <w:marBottom w:val="0"/>
      <w:divBdr>
        <w:top w:val="none" w:sz="0" w:space="0" w:color="auto"/>
        <w:left w:val="none" w:sz="0" w:space="0" w:color="auto"/>
        <w:bottom w:val="none" w:sz="0" w:space="0" w:color="auto"/>
        <w:right w:val="none" w:sz="0" w:space="0" w:color="auto"/>
      </w:divBdr>
    </w:div>
    <w:div w:id="697389324">
      <w:bodyDiv w:val="1"/>
      <w:marLeft w:val="0"/>
      <w:marRight w:val="0"/>
      <w:marTop w:val="0"/>
      <w:marBottom w:val="0"/>
      <w:divBdr>
        <w:top w:val="none" w:sz="0" w:space="0" w:color="auto"/>
        <w:left w:val="none" w:sz="0" w:space="0" w:color="auto"/>
        <w:bottom w:val="none" w:sz="0" w:space="0" w:color="auto"/>
        <w:right w:val="none" w:sz="0" w:space="0" w:color="auto"/>
      </w:divBdr>
    </w:div>
    <w:div w:id="817579138">
      <w:bodyDiv w:val="1"/>
      <w:marLeft w:val="0"/>
      <w:marRight w:val="0"/>
      <w:marTop w:val="0"/>
      <w:marBottom w:val="0"/>
      <w:divBdr>
        <w:top w:val="none" w:sz="0" w:space="0" w:color="auto"/>
        <w:left w:val="none" w:sz="0" w:space="0" w:color="auto"/>
        <w:bottom w:val="none" w:sz="0" w:space="0" w:color="auto"/>
        <w:right w:val="none" w:sz="0" w:space="0" w:color="auto"/>
      </w:divBdr>
    </w:div>
    <w:div w:id="1117137668">
      <w:bodyDiv w:val="1"/>
      <w:marLeft w:val="0"/>
      <w:marRight w:val="0"/>
      <w:marTop w:val="0"/>
      <w:marBottom w:val="0"/>
      <w:divBdr>
        <w:top w:val="none" w:sz="0" w:space="0" w:color="auto"/>
        <w:left w:val="none" w:sz="0" w:space="0" w:color="auto"/>
        <w:bottom w:val="none" w:sz="0" w:space="0" w:color="auto"/>
        <w:right w:val="none" w:sz="0" w:space="0" w:color="auto"/>
      </w:divBdr>
    </w:div>
    <w:div w:id="14813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7StepHealing" TargetMode="External"/><Relationship Id="rId13" Type="http://schemas.openxmlformats.org/officeDocument/2006/relationships/hyperlink" Target="http://www.cwgministries.org/GiftsHealings7StepModel" TargetMode="External"/><Relationship Id="rId18" Type="http://schemas.openxmlformats.org/officeDocument/2006/relationships/hyperlink" Target="http://www.cwgministries.org/ThreeNTWordsHealing" TargetMode="External"/><Relationship Id="rId3" Type="http://schemas.microsoft.com/office/2007/relationships/stylesWithEffects" Target="stylesWithEffects.xml"/><Relationship Id="rId7" Type="http://schemas.openxmlformats.org/officeDocument/2006/relationships/hyperlink" Target="http://www.cwgministries.org/sites/default/files/files/A%20Listing%20of%20Iaomai.docx" TargetMode="External"/><Relationship Id="rId12" Type="http://schemas.openxmlformats.org/officeDocument/2006/relationships/hyperlink" Target="http://www.cwgministries.org/GiftsOfHealingsExplored" TargetMode="External"/><Relationship Id="rId17" Type="http://schemas.openxmlformats.org/officeDocument/2006/relationships/hyperlink" Target="http://www.cwgministries.org/blogs/healing-demonstration-kingdom-god-coming-near-you" TargetMode="External"/><Relationship Id="rId2" Type="http://schemas.openxmlformats.org/officeDocument/2006/relationships/styles" Target="styles.xml"/><Relationship Id="rId16" Type="http://schemas.openxmlformats.org/officeDocument/2006/relationships/hyperlink" Target="http://www.cwgministries.org/ThreeNTWordsHea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wgministries.org/sites/default/files/files/A%20Listing%20of%20Therapeuo.docx" TargetMode="External"/><Relationship Id="rId11" Type="http://schemas.openxmlformats.org/officeDocument/2006/relationships/hyperlink" Target="http://www.cwgministries.org/blogs/all-uses-energeo" TargetMode="External"/><Relationship Id="rId5" Type="http://schemas.openxmlformats.org/officeDocument/2006/relationships/webSettings" Target="webSettings.xml"/><Relationship Id="rId15" Type="http://schemas.openxmlformats.org/officeDocument/2006/relationships/hyperlink" Target="http://www.cwgministries.org/blogs/when-reason-challenges-faith-what-am-i-do" TargetMode="External"/><Relationship Id="rId10" Type="http://schemas.openxmlformats.org/officeDocument/2006/relationships/hyperlink" Target="http://www.cwgministries.org/ReleaseDivineEner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gministries.org/blogs/tools-and-resources-hosting-healing-workshop-or-miracle-service" TargetMode="External"/><Relationship Id="rId14" Type="http://schemas.openxmlformats.org/officeDocument/2006/relationships/hyperlink" Target="http://www.cwgministries.org/blogs/how-keep-your-healing-pastors-jim-mark-and-kiwanda-red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cp:lastModifiedBy>
  <cp:revision>2</cp:revision>
  <dcterms:created xsi:type="dcterms:W3CDTF">2014-12-14T15:08:00Z</dcterms:created>
  <dcterms:modified xsi:type="dcterms:W3CDTF">2014-12-14T15:08:00Z</dcterms:modified>
</cp:coreProperties>
</file>