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EDE" w:rsidRDefault="00934EDE" w:rsidP="00934EDE">
      <w:pPr>
        <w:pStyle w:val="NoSpacing"/>
        <w:jc w:val="center"/>
        <w:rPr>
          <w:sz w:val="28"/>
          <w:szCs w:val="28"/>
        </w:rPr>
      </w:pPr>
      <w:r w:rsidRPr="00B407E5">
        <w:rPr>
          <w:sz w:val="52"/>
          <w:szCs w:val="52"/>
        </w:rPr>
        <w:t xml:space="preserve">Gifts of </w:t>
      </w:r>
      <w:r w:rsidRPr="004F6D36">
        <w:rPr>
          <w:sz w:val="52"/>
          <w:szCs w:val="52"/>
        </w:rPr>
        <w:t>Healings - 7 Step Model</w:t>
      </w:r>
    </w:p>
    <w:p w:rsidR="00934EDE" w:rsidRPr="00B407E5" w:rsidRDefault="00934EDE" w:rsidP="00934EDE">
      <w:pPr>
        <w:pStyle w:val="NoSpacing"/>
        <w:jc w:val="center"/>
        <w:rPr>
          <w:sz w:val="28"/>
          <w:szCs w:val="28"/>
        </w:rPr>
      </w:pPr>
    </w:p>
    <w:p w:rsidR="00934EDE" w:rsidRPr="00BD68B3" w:rsidRDefault="00934EDE" w:rsidP="00934EDE">
      <w:pPr>
        <w:pStyle w:val="ListParagraph"/>
        <w:numPr>
          <w:ilvl w:val="0"/>
          <w:numId w:val="1"/>
        </w:numPr>
        <w:contextualSpacing w:val="0"/>
      </w:pPr>
      <w:r w:rsidRPr="00864FA5">
        <w:rPr>
          <w:u w:val="single"/>
        </w:rPr>
        <w:t xml:space="preserve">Use the </w:t>
      </w:r>
      <w:hyperlink r:id="rId6" w:history="1">
        <w:r w:rsidRPr="00864FA5">
          <w:rPr>
            <w:rStyle w:val="Hyperlink"/>
          </w:rPr>
          <w:t>“</w:t>
        </w:r>
        <w:r w:rsidRPr="00864FA5">
          <w:rPr>
            <w:rStyle w:val="Hyperlink"/>
            <w:b/>
          </w:rPr>
          <w:t xml:space="preserve">Miracles </w:t>
        </w:r>
        <w:r w:rsidRPr="00864FA5">
          <w:rPr>
            <w:rStyle w:val="Hyperlink"/>
          </w:rPr>
          <w:t>- 7 Step Model</w:t>
        </w:r>
      </w:hyperlink>
      <w:r w:rsidRPr="00864FA5">
        <w:t>”</w:t>
      </w:r>
      <w:r w:rsidRPr="00BD68B3">
        <w:t xml:space="preserve"> </w:t>
      </w:r>
      <w:r>
        <w:t>repeatedly until/unless the Lord says to stop</w:t>
      </w:r>
      <w:r w:rsidRPr="00BD68B3">
        <w:t>.</w:t>
      </w:r>
    </w:p>
    <w:p w:rsidR="00934EDE" w:rsidRPr="00BD68B3" w:rsidRDefault="00934EDE" w:rsidP="00934EDE">
      <w:pPr>
        <w:pStyle w:val="ListParagraph"/>
        <w:numPr>
          <w:ilvl w:val="0"/>
          <w:numId w:val="1"/>
        </w:numPr>
        <w:contextualSpacing w:val="0"/>
      </w:pPr>
      <w:r w:rsidRPr="000E44D0">
        <w:rPr>
          <w:b/>
          <w:u w:val="single"/>
        </w:rPr>
        <w:t>Intensely</w:t>
      </w:r>
      <w:r w:rsidRPr="00BD68B3">
        <w:rPr>
          <w:u w:val="single"/>
        </w:rPr>
        <w:t xml:space="preserve"> Search Out, Discover and Remove Root Cause(s)</w:t>
      </w:r>
      <w:r w:rsidRPr="00BD68B3">
        <w:t xml:space="preserve">: </w:t>
      </w:r>
      <w:r w:rsidRPr="00CE5770">
        <w:rPr>
          <w:b/>
        </w:rPr>
        <w:t>Ask, “Lord, when did this begin? What happened in my life just before this infirmity struck?</w:t>
      </w:r>
      <w:r w:rsidRPr="00BD68B3">
        <w:t xml:space="preserve"> Lord</w:t>
      </w:r>
      <w:r>
        <w:t>,</w:t>
      </w:r>
      <w:r w:rsidRPr="00BD68B3">
        <w:t xml:space="preserve"> what are the spiritual roots of this infirmity? Show me where in my life there is any fear, hopelessness</w:t>
      </w:r>
      <w:r>
        <w:t>,</w:t>
      </w:r>
      <w:r w:rsidRPr="00BD68B3">
        <w:t xml:space="preserve"> anger or disobedience to </w:t>
      </w:r>
      <w:proofErr w:type="gramStart"/>
      <w:r w:rsidRPr="00BD68B3">
        <w:t>Your</w:t>
      </w:r>
      <w:proofErr w:type="gramEnd"/>
      <w:r w:rsidRPr="00BD68B3">
        <w:t xml:space="preserve"> commands (Ex</w:t>
      </w:r>
      <w:r>
        <w:t>.</w:t>
      </w:r>
      <w:r w:rsidRPr="00BD68B3">
        <w:t xml:space="preserve"> 15:26). Do I need to adjust my diet to a healthier diet, increase exercise, and take any specific nutrition to provide the resources for my body to heal in this specific area? Should I fast and cleanse?  Lord, are there generational curses, word curses, witchcraft, unbiblical beliefs, inner vows, soul ties or traumatic events in my past which need inner healing?</w:t>
      </w:r>
      <w:r>
        <w:t xml:space="preserve">” </w:t>
      </w:r>
    </w:p>
    <w:p w:rsidR="00934EDE" w:rsidRPr="00BD68B3" w:rsidRDefault="00934EDE" w:rsidP="00934EDE">
      <w:pPr>
        <w:pStyle w:val="ListParagraph"/>
        <w:numPr>
          <w:ilvl w:val="1"/>
          <w:numId w:val="1"/>
        </w:numPr>
        <w:contextualSpacing w:val="0"/>
      </w:pPr>
      <w:r w:rsidRPr="00BD68B3">
        <w:rPr>
          <w:u w:val="single"/>
        </w:rPr>
        <w:t xml:space="preserve">Hear </w:t>
      </w:r>
      <w:r>
        <w:rPr>
          <w:u w:val="single"/>
        </w:rPr>
        <w:t>f</w:t>
      </w:r>
      <w:r w:rsidRPr="00BD68B3">
        <w:rPr>
          <w:u w:val="single"/>
        </w:rPr>
        <w:t>rom God</w:t>
      </w:r>
      <w:r>
        <w:rPr>
          <w:u w:val="single"/>
        </w:rPr>
        <w:t xml:space="preserve"> Yourself</w:t>
      </w:r>
      <w:r w:rsidRPr="00BD68B3">
        <w:t>: Remember that Go</w:t>
      </w:r>
      <w:r>
        <w:t>d answers you using spontaneous</w:t>
      </w:r>
      <w:r w:rsidRPr="00BD68B3">
        <w:t xml:space="preserve"> thoughts, pictures and emotions, so honor these as “words of knowledge” and respond with the appropriate prayers which will resolve what He is showing you. </w:t>
      </w:r>
    </w:p>
    <w:p w:rsidR="00934EDE" w:rsidRPr="00BD68B3" w:rsidRDefault="00934EDE" w:rsidP="00934EDE">
      <w:pPr>
        <w:pStyle w:val="ListParagraph"/>
        <w:numPr>
          <w:ilvl w:val="1"/>
          <w:numId w:val="1"/>
        </w:numPr>
        <w:contextualSpacing w:val="0"/>
      </w:pPr>
      <w:r w:rsidRPr="00BD68B3">
        <w:rPr>
          <w:u w:val="single"/>
        </w:rPr>
        <w:t xml:space="preserve">Hear </w:t>
      </w:r>
      <w:r>
        <w:rPr>
          <w:u w:val="single"/>
        </w:rPr>
        <w:t>f</w:t>
      </w:r>
      <w:r w:rsidRPr="00BD68B3">
        <w:rPr>
          <w:u w:val="single"/>
        </w:rPr>
        <w:t xml:space="preserve">rom God </w:t>
      </w:r>
      <w:r w:rsidR="00496DED" w:rsidRPr="00BD68B3">
        <w:rPr>
          <w:u w:val="single"/>
        </w:rPr>
        <w:t>through</w:t>
      </w:r>
      <w:r w:rsidRPr="00BD68B3">
        <w:rPr>
          <w:u w:val="single"/>
        </w:rPr>
        <w:t xml:space="preserve"> Others</w:t>
      </w:r>
      <w:r w:rsidRPr="00BD68B3">
        <w:t xml:space="preserve">: </w:t>
      </w:r>
      <w:r>
        <w:t>W</w:t>
      </w:r>
      <w:r w:rsidRPr="00BD68B3">
        <w:t>hen answering the above questions</w:t>
      </w:r>
      <w:r w:rsidR="00CF5009">
        <w:t>,</w:t>
      </w:r>
      <w:r w:rsidRPr="00BD68B3">
        <w:t xml:space="preserve"> you can acquire additional insight by asking your spiritual </w:t>
      </w:r>
      <w:r>
        <w:t xml:space="preserve">health </w:t>
      </w:r>
      <w:r w:rsidRPr="00BD68B3">
        <w:t xml:space="preserve">advisors for input. </w:t>
      </w:r>
      <w:r>
        <w:t>I would recommend advisors who</w:t>
      </w:r>
      <w:r w:rsidRPr="00BD68B3">
        <w:t xml:space="preserve"> together have sk</w:t>
      </w:r>
      <w:r>
        <w:t>ill in various areas, including</w:t>
      </w:r>
      <w:r w:rsidRPr="00BD68B3">
        <w:t xml:space="preserve"> the prayer ministries of inner healing, deliverance and divine healing, as well as advisors trained in herbology, nutrition, cleansing and a skilled naturopath. </w:t>
      </w:r>
      <w:hyperlink r:id="rId7" w:history="1">
        <w:r w:rsidRPr="007256AE">
          <w:rPr>
            <w:rStyle w:val="Hyperlink"/>
          </w:rPr>
          <w:t>Muscle Response Testing</w:t>
        </w:r>
      </w:hyperlink>
      <w:r>
        <w:t xml:space="preserve"> can </w:t>
      </w:r>
      <w:r w:rsidR="00496DED">
        <w:t xml:space="preserve">also </w:t>
      </w:r>
      <w:r>
        <w:t xml:space="preserve">provide answers to </w:t>
      </w:r>
      <w:r w:rsidR="003333EB">
        <w:t>the root cause of an infirmity.</w:t>
      </w:r>
    </w:p>
    <w:p w:rsidR="00934EDE" w:rsidRPr="00BD68B3" w:rsidRDefault="00934EDE" w:rsidP="00934EDE">
      <w:pPr>
        <w:pStyle w:val="ListParagraph"/>
        <w:numPr>
          <w:ilvl w:val="1"/>
          <w:numId w:val="1"/>
        </w:numPr>
        <w:contextualSpacing w:val="0"/>
      </w:pPr>
      <w:r w:rsidRPr="00BD68B3">
        <w:rPr>
          <w:u w:val="single"/>
        </w:rPr>
        <w:t xml:space="preserve">Websites and Books </w:t>
      </w:r>
      <w:r w:rsidR="00496DED">
        <w:rPr>
          <w:u w:val="single"/>
        </w:rPr>
        <w:t>C</w:t>
      </w:r>
      <w:r>
        <w:rPr>
          <w:u w:val="single"/>
        </w:rPr>
        <w:t xml:space="preserve">an </w:t>
      </w:r>
      <w:r w:rsidR="00496DED">
        <w:rPr>
          <w:u w:val="single"/>
        </w:rPr>
        <w:t>S</w:t>
      </w:r>
      <w:r>
        <w:rPr>
          <w:u w:val="single"/>
        </w:rPr>
        <w:t xml:space="preserve">erve </w:t>
      </w:r>
      <w:r w:rsidRPr="00BD68B3">
        <w:rPr>
          <w:u w:val="single"/>
        </w:rPr>
        <w:t>as Counselors</w:t>
      </w:r>
      <w:r w:rsidRPr="00BD68B3">
        <w:t xml:space="preserve">: </w:t>
      </w:r>
      <w:r>
        <w:t>U</w:t>
      </w:r>
      <w:r w:rsidRPr="00BD68B3">
        <w:t xml:space="preserve">tilize the “search boxes” on the following websites: </w:t>
      </w:r>
      <w:hyperlink r:id="rId8" w:history="1">
        <w:r w:rsidRPr="00BD68B3">
          <w:rPr>
            <w:rStyle w:val="Hyperlink"/>
          </w:rPr>
          <w:t>Life Extension</w:t>
        </w:r>
      </w:hyperlink>
      <w:r w:rsidRPr="00BD68B3">
        <w:t xml:space="preserve">, </w:t>
      </w:r>
      <w:hyperlink r:id="rId9" w:history="1">
        <w:r w:rsidRPr="00BD68B3">
          <w:rPr>
            <w:rStyle w:val="Hyperlink"/>
          </w:rPr>
          <w:t>Dr. Mercola</w:t>
        </w:r>
      </w:hyperlink>
      <w:r w:rsidRPr="00BD68B3">
        <w:t xml:space="preserve">, </w:t>
      </w:r>
      <w:hyperlink r:id="rId10" w:history="1">
        <w:r w:rsidRPr="00BD68B3">
          <w:rPr>
            <w:rStyle w:val="Hyperlink"/>
          </w:rPr>
          <w:t>Dr. Schulze</w:t>
        </w:r>
      </w:hyperlink>
      <w:r w:rsidRPr="00AF1069">
        <w:rPr>
          <w:rStyle w:val="Hyperlink"/>
          <w:color w:val="auto"/>
          <w:u w:val="none"/>
        </w:rPr>
        <w:t xml:space="preserve"> and </w:t>
      </w:r>
      <w:hyperlink r:id="rId11" w:history="1">
        <w:r w:rsidRPr="00AF1069">
          <w:rPr>
            <w:rStyle w:val="Hyperlink"/>
          </w:rPr>
          <w:t>GreenMedInfo</w:t>
        </w:r>
      </w:hyperlink>
      <w:r w:rsidRPr="00AF1069">
        <w:rPr>
          <w:rStyle w:val="Hyperlink"/>
          <w:color w:val="auto"/>
          <w:u w:val="none"/>
        </w:rPr>
        <w:t xml:space="preserve"> </w:t>
      </w:r>
      <w:r w:rsidRPr="00BD68B3">
        <w:t xml:space="preserve">(typing in name of the infirmity you are seeking solutions for). Also, you can look up a specific infirmity in the index in the books </w:t>
      </w:r>
      <w:hyperlink r:id="rId12" w:history="1">
        <w:r w:rsidRPr="00FF6745">
          <w:rPr>
            <w:rStyle w:val="Hyperlink"/>
            <w:i/>
          </w:rPr>
          <w:t>A More Excellent Way</w:t>
        </w:r>
      </w:hyperlink>
      <w:r w:rsidRPr="00FF6745">
        <w:rPr>
          <w:i/>
        </w:rPr>
        <w:t xml:space="preserve"> </w:t>
      </w:r>
      <w:r w:rsidRPr="00BD68B3">
        <w:t xml:space="preserve">and </w:t>
      </w:r>
      <w:hyperlink r:id="rId13" w:history="1">
        <w:r w:rsidRPr="00FF6745">
          <w:rPr>
            <w:rStyle w:val="Hyperlink"/>
            <w:i/>
          </w:rPr>
          <w:t>Prescription for Nutritional Healing</w:t>
        </w:r>
      </w:hyperlink>
      <w:r w:rsidRPr="00BD68B3">
        <w:t xml:space="preserve">. </w:t>
      </w:r>
    </w:p>
    <w:p w:rsidR="00934EDE" w:rsidRPr="00BD68B3" w:rsidRDefault="00934EDE" w:rsidP="00934EDE">
      <w:pPr>
        <w:pStyle w:val="ListParagraph"/>
        <w:numPr>
          <w:ilvl w:val="1"/>
          <w:numId w:val="1"/>
        </w:numPr>
        <w:contextualSpacing w:val="0"/>
      </w:pPr>
      <w:r w:rsidRPr="00BD68B3">
        <w:rPr>
          <w:u w:val="single"/>
        </w:rPr>
        <w:t>Forgive ALL:</w:t>
      </w:r>
      <w:r w:rsidRPr="00BD68B3">
        <w:t xml:space="preserve"> </w:t>
      </w:r>
      <w:r>
        <w:t>“</w:t>
      </w:r>
      <w:r w:rsidRPr="00BD68B3">
        <w:t>Lord, who</w:t>
      </w:r>
      <w:r>
        <w:t xml:space="preserve"> do I need to forgive?”</w:t>
      </w:r>
      <w:r w:rsidRPr="00BD68B3">
        <w:t xml:space="preserve"> Take any names or faces that flow into your mind, and picture them and state; “In the name of the Lord Jesus Christ I forgive you, and choose to honor you, to bless you and to release you.”</w:t>
      </w:r>
      <w:r>
        <w:t xml:space="preserve"> Forgiving yourself is </w:t>
      </w:r>
      <w:r w:rsidR="00361A5E">
        <w:t xml:space="preserve">also an </w:t>
      </w:r>
      <w:r>
        <w:t>essential</w:t>
      </w:r>
      <w:r w:rsidR="00361A5E">
        <w:t xml:space="preserve"> key to releasing divine health</w:t>
      </w:r>
      <w:r>
        <w:t>.</w:t>
      </w:r>
    </w:p>
    <w:p w:rsidR="00934EDE" w:rsidRPr="00BD68B3" w:rsidRDefault="00934EDE" w:rsidP="00934EDE">
      <w:pPr>
        <w:pStyle w:val="ListParagraph"/>
        <w:numPr>
          <w:ilvl w:val="0"/>
          <w:numId w:val="1"/>
        </w:numPr>
        <w:contextualSpacing w:val="0"/>
      </w:pPr>
      <w:r w:rsidRPr="00BD68B3">
        <w:rPr>
          <w:u w:val="single"/>
        </w:rPr>
        <w:t>Cast out Demons:</w:t>
      </w:r>
      <w:r w:rsidRPr="00BD68B3">
        <w:t xml:space="preserve"> Pray through prayers listed in a “</w:t>
      </w:r>
      <w:hyperlink r:id="rId14" w:history="1">
        <w:r w:rsidRPr="00BD68B3">
          <w:rPr>
            <w:rStyle w:val="Hyperlink"/>
          </w:rPr>
          <w:t>Contributing Strands Worksheet</w:t>
        </w:r>
      </w:hyperlink>
      <w:r w:rsidRPr="00BD68B3">
        <w:t>” removing demons</w:t>
      </w:r>
      <w:r>
        <w:t>’</w:t>
      </w:r>
      <w:r w:rsidRPr="00BD68B3">
        <w:t xml:space="preserve"> anchors and identifying their names. Command all demons to leave in Jesus</w:t>
      </w:r>
      <w:r>
        <w:t>’</w:t>
      </w:r>
      <w:r w:rsidRPr="00BD68B3">
        <w:t xml:space="preserve"> name. Include demons of unforgiveness, resentment, anger, hatred and</w:t>
      </w:r>
      <w:r>
        <w:t xml:space="preserve"> rage, spirit of infirmity (</w:t>
      </w:r>
      <w:r w:rsidRPr="00BD68B3">
        <w:t xml:space="preserve">name specific sickness), spirit of death, etc.  Repeat commands several times, while seeing Jesus driving them out. Expect to sense a release as the demons leave. Get someone to pray deliverance prayer </w:t>
      </w:r>
      <w:r>
        <w:t>over</w:t>
      </w:r>
      <w:r w:rsidRPr="00BD68B3">
        <w:t xml:space="preserve"> you. </w:t>
      </w:r>
    </w:p>
    <w:p w:rsidR="00934EDE" w:rsidRPr="00BD68B3" w:rsidRDefault="00934EDE" w:rsidP="00934EDE">
      <w:pPr>
        <w:pStyle w:val="ListParagraph"/>
        <w:numPr>
          <w:ilvl w:val="0"/>
          <w:numId w:val="1"/>
        </w:numPr>
        <w:contextualSpacing w:val="0"/>
      </w:pPr>
      <w:r w:rsidRPr="00BD68B3">
        <w:rPr>
          <w:u w:val="single"/>
        </w:rPr>
        <w:lastRenderedPageBreak/>
        <w:t>Restore Damaged Body Parts</w:t>
      </w:r>
      <w:r w:rsidRPr="00BD68B3">
        <w:t xml:space="preserve">: Lay your hand on the damaged area and </w:t>
      </w:r>
      <w:r>
        <w:t>lovingly command: “All damaged cells, b</w:t>
      </w:r>
      <w:r w:rsidRPr="00BD68B3">
        <w:t>e restored to your normal God</w:t>
      </w:r>
      <w:r>
        <w:t>-</w:t>
      </w:r>
      <w:r w:rsidRPr="00BD68B3">
        <w:t>given function in Jesus</w:t>
      </w:r>
      <w:r>
        <w:t xml:space="preserve">’ </w:t>
      </w:r>
      <w:r w:rsidRPr="00BD68B3">
        <w:t xml:space="preserve">name.” </w:t>
      </w:r>
      <w:r w:rsidR="001C7258" w:rsidRPr="001C7258">
        <w:rPr>
          <w:b/>
        </w:rPr>
        <w:t>For example</w:t>
      </w:r>
      <w:r w:rsidR="001C7258">
        <w:t xml:space="preserve">: command </w:t>
      </w:r>
      <w:r w:rsidR="001C7258">
        <w:rPr>
          <w:color w:val="000000"/>
        </w:rPr>
        <w:t xml:space="preserve">the organ to align properly with the manner God created it to function; for hormones, enzymes, </w:t>
      </w:r>
      <w:proofErr w:type="spellStart"/>
      <w:r w:rsidR="001C7258">
        <w:rPr>
          <w:color w:val="000000"/>
        </w:rPr>
        <w:t>neuro</w:t>
      </w:r>
      <w:proofErr w:type="spellEnd"/>
      <w:r w:rsidR="001C7258">
        <w:rPr>
          <w:color w:val="000000"/>
        </w:rPr>
        <w:t>-networks, cells to function and align with God</w:t>
      </w:r>
      <w:r w:rsidR="00CF5009">
        <w:rPr>
          <w:color w:val="000000"/>
        </w:rPr>
        <w:t>’</w:t>
      </w:r>
      <w:r w:rsidR="001C7258">
        <w:rPr>
          <w:color w:val="000000"/>
        </w:rPr>
        <w:t>s purposes; for DNA to be cleansed of infirmity; for muscles, bones, etc. to be repaired.</w:t>
      </w:r>
    </w:p>
    <w:p w:rsidR="00934EDE" w:rsidRPr="00BD68B3" w:rsidRDefault="00934EDE" w:rsidP="00934EDE">
      <w:pPr>
        <w:pStyle w:val="ListParagraph"/>
        <w:numPr>
          <w:ilvl w:val="0"/>
          <w:numId w:val="1"/>
        </w:numPr>
        <w:contextualSpacing w:val="0"/>
      </w:pPr>
      <w:r w:rsidRPr="00BD68B3">
        <w:rPr>
          <w:u w:val="single"/>
        </w:rPr>
        <w:t xml:space="preserve">Receive a </w:t>
      </w:r>
      <w:r w:rsidRPr="00A44F3E">
        <w:rPr>
          <w:b/>
          <w:u w:val="single"/>
        </w:rPr>
        <w:t>Soaking</w:t>
      </w:r>
      <w:r w:rsidRPr="00BD68B3">
        <w:rPr>
          <w:u w:val="single"/>
        </w:rPr>
        <w:t xml:space="preserve"> Healing Prayer Treatment</w:t>
      </w:r>
      <w:r w:rsidRPr="00BD68B3">
        <w:t>: Have your friends sit around you for 20 minutes, laying their hands on you (for the full 20 minutes) and going through all the above healing prayer steps with you, as they soak you in God’s healing rays.</w:t>
      </w:r>
    </w:p>
    <w:p w:rsidR="00934EDE" w:rsidRPr="00BD68B3" w:rsidRDefault="00934EDE" w:rsidP="00934EDE">
      <w:pPr>
        <w:pStyle w:val="ListParagraph"/>
        <w:numPr>
          <w:ilvl w:val="0"/>
          <w:numId w:val="1"/>
        </w:numPr>
        <w:contextualSpacing w:val="0"/>
      </w:pPr>
      <w:r w:rsidRPr="00BD68B3">
        <w:rPr>
          <w:u w:val="single"/>
        </w:rPr>
        <w:t xml:space="preserve">Seek a </w:t>
      </w:r>
      <w:r w:rsidRPr="00A44F3E">
        <w:rPr>
          <w:b/>
          <w:u w:val="single"/>
        </w:rPr>
        <w:t>Greater Manifestation</w:t>
      </w:r>
      <w:r w:rsidRPr="00BD68B3">
        <w:rPr>
          <w:u w:val="single"/>
        </w:rPr>
        <w:t xml:space="preserve"> of God’s Presence and Power</w:t>
      </w:r>
      <w:r>
        <w:t xml:space="preserve"> by losing yourself in s</w:t>
      </w:r>
      <w:r w:rsidRPr="00BD68B3">
        <w:t>piritual worship. Spiritual wors</w:t>
      </w:r>
      <w:r>
        <w:t>hip often includes worshipping i</w:t>
      </w:r>
      <w:r w:rsidRPr="00BD68B3">
        <w:t xml:space="preserve">n tongues, seeing God’s presence with the eyes of your heart, hearing from the Holy Spirit with the ears of your heart and losing yourself in Him. Then, when surrounded by His </w:t>
      </w:r>
      <w:r>
        <w:t>g</w:t>
      </w:r>
      <w:r w:rsidRPr="00BD68B3">
        <w:t>lorious presence</w:t>
      </w:r>
      <w:r>
        <w:t>,</w:t>
      </w:r>
      <w:r w:rsidRPr="00BD68B3">
        <w:t xml:space="preserve"> command the healing in Jesus</w:t>
      </w:r>
      <w:r>
        <w:t>’</w:t>
      </w:r>
      <w:r w:rsidRPr="00BD68B3">
        <w:t xml:space="preserve"> name.</w:t>
      </w:r>
      <w:r>
        <w:t xml:space="preserve"> Include warfare praise as needed, destroying </w:t>
      </w:r>
      <w:proofErr w:type="gramStart"/>
      <w:r>
        <w:t>satan’s</w:t>
      </w:r>
      <w:proofErr w:type="gramEnd"/>
      <w:r>
        <w:t xml:space="preserve"> work and extending God’s kingdom.</w:t>
      </w:r>
    </w:p>
    <w:p w:rsidR="00934EDE" w:rsidRPr="00BD68B3" w:rsidRDefault="00934EDE" w:rsidP="00934EDE">
      <w:pPr>
        <w:pStyle w:val="ListParagraph"/>
        <w:numPr>
          <w:ilvl w:val="0"/>
          <w:numId w:val="1"/>
        </w:numPr>
        <w:contextualSpacing w:val="0"/>
      </w:pPr>
      <w:r>
        <w:rPr>
          <w:u w:val="single"/>
        </w:rPr>
        <w:t>Accept in Peace Where You Are</w:t>
      </w:r>
      <w:r w:rsidRPr="00BD68B3">
        <w:rPr>
          <w:u w:val="single"/>
        </w:rPr>
        <w:t xml:space="preserve">, </w:t>
      </w:r>
      <w:r>
        <w:rPr>
          <w:u w:val="single"/>
        </w:rPr>
        <w:t>While</w:t>
      </w:r>
      <w:r w:rsidRPr="00BD68B3">
        <w:rPr>
          <w:u w:val="single"/>
        </w:rPr>
        <w:t xml:space="preserve"> You Hold to </w:t>
      </w:r>
      <w:r>
        <w:rPr>
          <w:u w:val="single"/>
        </w:rPr>
        <w:t>a</w:t>
      </w:r>
      <w:r w:rsidRPr="00BD68B3">
        <w:rPr>
          <w:u w:val="single"/>
        </w:rPr>
        <w:t xml:space="preserve"> Vision of Full Restoration</w:t>
      </w:r>
      <w:r w:rsidRPr="003B7931">
        <w:t xml:space="preserve"> </w:t>
      </w:r>
      <w:r w:rsidRPr="00BD68B3">
        <w:t xml:space="preserve">– </w:t>
      </w:r>
      <w:r>
        <w:t>H</w:t>
      </w:r>
      <w:r w:rsidRPr="00BD68B3">
        <w:t xml:space="preserve">ealth and healing </w:t>
      </w:r>
      <w:r>
        <w:t>are</w:t>
      </w:r>
      <w:r w:rsidRPr="00BD68B3">
        <w:t xml:space="preserve"> often a process. God is with us in the process, strengthening and guiding and sustaining, so continue to worship Him and release all to Him during the healing process.</w:t>
      </w:r>
    </w:p>
    <w:p w:rsidR="00CB2285" w:rsidRDefault="00CB2285" w:rsidP="00CB2285">
      <w:pPr>
        <w:jc w:val="center"/>
        <w:rPr>
          <w:rFonts w:ascii="Georgia" w:hAnsi="Georgia" w:cs="Georgia"/>
          <w:bCs/>
          <w:sz w:val="18"/>
          <w:szCs w:val="18"/>
        </w:rPr>
      </w:pPr>
      <w:r w:rsidRPr="00FD464E">
        <w:rPr>
          <w:rFonts w:ascii="Georgia" w:hAnsi="Georgia" w:cs="Georgia"/>
          <w:bCs/>
          <w:sz w:val="18"/>
          <w:szCs w:val="18"/>
        </w:rPr>
        <w:t xml:space="preserve">By Dr. Mark </w:t>
      </w:r>
      <w:r>
        <w:rPr>
          <w:rFonts w:ascii="Georgia" w:hAnsi="Georgia" w:cs="Georgia"/>
          <w:bCs/>
          <w:sz w:val="18"/>
          <w:szCs w:val="18"/>
        </w:rPr>
        <w:t>and Dr. Patti Virkler (2014)</w:t>
      </w:r>
    </w:p>
    <w:p w:rsidR="005B3AFF" w:rsidRDefault="00CB2285" w:rsidP="005B3AFF">
      <w:pPr>
        <w:jc w:val="center"/>
      </w:pPr>
      <w:r w:rsidRPr="00FD464E">
        <w:rPr>
          <w:rFonts w:ascii="Georgia" w:hAnsi="Georgia" w:cs="Georgia"/>
          <w:bCs/>
          <w:sz w:val="18"/>
          <w:szCs w:val="18"/>
        </w:rPr>
        <w:t>May be freely reproduced</w:t>
      </w:r>
      <w:r>
        <w:rPr>
          <w:rFonts w:ascii="Georgia" w:hAnsi="Georgia" w:cs="Georgia"/>
          <w:bCs/>
          <w:sz w:val="18"/>
          <w:szCs w:val="18"/>
        </w:rPr>
        <w:t xml:space="preserve"> and distributed</w:t>
      </w:r>
      <w:r w:rsidRPr="00FD464E">
        <w:rPr>
          <w:rFonts w:ascii="Georgia" w:hAnsi="Georgia" w:cs="Georgia"/>
          <w:bCs/>
          <w:sz w:val="18"/>
          <w:szCs w:val="18"/>
        </w:rPr>
        <w:t xml:space="preserve"> in its entirety</w:t>
      </w:r>
      <w:r>
        <w:rPr>
          <w:rFonts w:ascii="Georgia" w:hAnsi="Georgia" w:cs="Georgia"/>
          <w:bCs/>
          <w:sz w:val="18"/>
          <w:szCs w:val="18"/>
        </w:rPr>
        <w:br/>
        <w:t>Available at:</w:t>
      </w:r>
      <w:r w:rsidRPr="00DC25C0">
        <w:t xml:space="preserve"> </w:t>
      </w:r>
      <w:hyperlink r:id="rId15" w:history="1">
        <w:r w:rsidR="003B7931" w:rsidRPr="000E246C">
          <w:rPr>
            <w:rStyle w:val="Hyperlink"/>
          </w:rPr>
          <w:t>www.CWGministries.org/GiftsHealings7StepModel</w:t>
        </w:r>
      </w:hyperlink>
      <w:r>
        <w:t xml:space="preserve"> </w:t>
      </w:r>
      <w:bookmarkStart w:id="0" w:name="_GoBack"/>
      <w:bookmarkEnd w:id="0"/>
    </w:p>
    <w:p w:rsidR="005B3AFF" w:rsidRDefault="005B3AFF" w:rsidP="005B3AFF"/>
    <w:sectPr w:rsidR="005B3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2703"/>
    <w:multiLevelType w:val="hybridMultilevel"/>
    <w:tmpl w:val="D5EA1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50400A"/>
    <w:multiLevelType w:val="hybridMultilevel"/>
    <w:tmpl w:val="F84E5E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3B937FE"/>
    <w:multiLevelType w:val="hybridMultilevel"/>
    <w:tmpl w:val="9D7AB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08710F"/>
    <w:multiLevelType w:val="multilevel"/>
    <w:tmpl w:val="367A78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A3D7E5D"/>
    <w:multiLevelType w:val="hybridMultilevel"/>
    <w:tmpl w:val="D90C3E98"/>
    <w:lvl w:ilvl="0" w:tplc="0409000F">
      <w:start w:val="1"/>
      <w:numFmt w:val="decimal"/>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C308B0"/>
    <w:multiLevelType w:val="multilevel"/>
    <w:tmpl w:val="FDAEB0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9092CA0"/>
    <w:multiLevelType w:val="hybridMultilevel"/>
    <w:tmpl w:val="871A6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6E3C0B"/>
    <w:multiLevelType w:val="hybridMultilevel"/>
    <w:tmpl w:val="883CD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EDE"/>
    <w:rsid w:val="001675AB"/>
    <w:rsid w:val="00177A7F"/>
    <w:rsid w:val="001B76E7"/>
    <w:rsid w:val="001C7258"/>
    <w:rsid w:val="00215A33"/>
    <w:rsid w:val="003333EB"/>
    <w:rsid w:val="00361A5E"/>
    <w:rsid w:val="0036300C"/>
    <w:rsid w:val="00366ECE"/>
    <w:rsid w:val="003B7931"/>
    <w:rsid w:val="00496DED"/>
    <w:rsid w:val="005B3AFF"/>
    <w:rsid w:val="007256AE"/>
    <w:rsid w:val="007A6F75"/>
    <w:rsid w:val="0084137A"/>
    <w:rsid w:val="00864FA5"/>
    <w:rsid w:val="00934EDE"/>
    <w:rsid w:val="00A51EB0"/>
    <w:rsid w:val="00B946EA"/>
    <w:rsid w:val="00CB2285"/>
    <w:rsid w:val="00CE7C3C"/>
    <w:rsid w:val="00CF5009"/>
    <w:rsid w:val="00DF7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E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EDE"/>
    <w:rPr>
      <w:color w:val="0000FF"/>
      <w:u w:val="single"/>
    </w:rPr>
  </w:style>
  <w:style w:type="paragraph" w:styleId="NoSpacing">
    <w:name w:val="No Spacing"/>
    <w:uiPriority w:val="1"/>
    <w:qFormat/>
    <w:rsid w:val="00934EDE"/>
    <w:pPr>
      <w:spacing w:after="0" w:line="240" w:lineRule="auto"/>
    </w:pPr>
  </w:style>
  <w:style w:type="paragraph" w:styleId="ListParagraph">
    <w:name w:val="List Paragraph"/>
    <w:basedOn w:val="Normal"/>
    <w:uiPriority w:val="34"/>
    <w:qFormat/>
    <w:rsid w:val="00934EDE"/>
    <w:pPr>
      <w:ind w:left="720"/>
      <w:contextualSpacing/>
    </w:pPr>
  </w:style>
  <w:style w:type="character" w:styleId="FollowedHyperlink">
    <w:name w:val="FollowedHyperlink"/>
    <w:basedOn w:val="DefaultParagraphFont"/>
    <w:uiPriority w:val="99"/>
    <w:semiHidden/>
    <w:unhideWhenUsed/>
    <w:rsid w:val="00361A5E"/>
    <w:rPr>
      <w:color w:val="800080" w:themeColor="followedHyperlink"/>
      <w:u w:val="single"/>
    </w:rPr>
  </w:style>
  <w:style w:type="character" w:customStyle="1" w:styleId="apple-converted-space">
    <w:name w:val="apple-converted-space"/>
    <w:basedOn w:val="DefaultParagraphFont"/>
    <w:rsid w:val="00215A33"/>
  </w:style>
  <w:style w:type="character" w:styleId="Emphasis">
    <w:name w:val="Emphasis"/>
    <w:basedOn w:val="DefaultParagraphFont"/>
    <w:uiPriority w:val="20"/>
    <w:qFormat/>
    <w:rsid w:val="00215A3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E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EDE"/>
    <w:rPr>
      <w:color w:val="0000FF"/>
      <w:u w:val="single"/>
    </w:rPr>
  </w:style>
  <w:style w:type="paragraph" w:styleId="NoSpacing">
    <w:name w:val="No Spacing"/>
    <w:uiPriority w:val="1"/>
    <w:qFormat/>
    <w:rsid w:val="00934EDE"/>
    <w:pPr>
      <w:spacing w:after="0" w:line="240" w:lineRule="auto"/>
    </w:pPr>
  </w:style>
  <w:style w:type="paragraph" w:styleId="ListParagraph">
    <w:name w:val="List Paragraph"/>
    <w:basedOn w:val="Normal"/>
    <w:uiPriority w:val="34"/>
    <w:qFormat/>
    <w:rsid w:val="00934EDE"/>
    <w:pPr>
      <w:ind w:left="720"/>
      <w:contextualSpacing/>
    </w:pPr>
  </w:style>
  <w:style w:type="character" w:styleId="FollowedHyperlink">
    <w:name w:val="FollowedHyperlink"/>
    <w:basedOn w:val="DefaultParagraphFont"/>
    <w:uiPriority w:val="99"/>
    <w:semiHidden/>
    <w:unhideWhenUsed/>
    <w:rsid w:val="00361A5E"/>
    <w:rPr>
      <w:color w:val="800080" w:themeColor="followedHyperlink"/>
      <w:u w:val="single"/>
    </w:rPr>
  </w:style>
  <w:style w:type="character" w:customStyle="1" w:styleId="apple-converted-space">
    <w:name w:val="apple-converted-space"/>
    <w:basedOn w:val="DefaultParagraphFont"/>
    <w:rsid w:val="00215A33"/>
  </w:style>
  <w:style w:type="character" w:styleId="Emphasis">
    <w:name w:val="Emphasis"/>
    <w:basedOn w:val="DefaultParagraphFont"/>
    <w:uiPriority w:val="20"/>
    <w:qFormat/>
    <w:rsid w:val="00215A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99455">
      <w:bodyDiv w:val="1"/>
      <w:marLeft w:val="0"/>
      <w:marRight w:val="0"/>
      <w:marTop w:val="0"/>
      <w:marBottom w:val="0"/>
      <w:divBdr>
        <w:top w:val="none" w:sz="0" w:space="0" w:color="auto"/>
        <w:left w:val="none" w:sz="0" w:space="0" w:color="auto"/>
        <w:bottom w:val="none" w:sz="0" w:space="0" w:color="auto"/>
        <w:right w:val="none" w:sz="0" w:space="0" w:color="auto"/>
      </w:divBdr>
    </w:div>
    <w:div w:id="654069894">
      <w:bodyDiv w:val="1"/>
      <w:marLeft w:val="0"/>
      <w:marRight w:val="0"/>
      <w:marTop w:val="0"/>
      <w:marBottom w:val="0"/>
      <w:divBdr>
        <w:top w:val="none" w:sz="0" w:space="0" w:color="auto"/>
        <w:left w:val="none" w:sz="0" w:space="0" w:color="auto"/>
        <w:bottom w:val="none" w:sz="0" w:space="0" w:color="auto"/>
        <w:right w:val="none" w:sz="0" w:space="0" w:color="auto"/>
      </w:divBdr>
    </w:div>
    <w:div w:id="139330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f.org/index.htm" TargetMode="External"/><Relationship Id="rId13" Type="http://schemas.openxmlformats.org/officeDocument/2006/relationships/hyperlink" Target="http://www.amazon.com/gp/product/1583334009/ref=as_li_qf_sp_asin_il_tl?ie=UTF8&amp;camp=1789&amp;creative=9325&amp;creativeASIN=1583334009&amp;linkCode=as2&amp;tag=communionwith-20" TargetMode="External"/><Relationship Id="rId3" Type="http://schemas.microsoft.com/office/2007/relationships/stylesWithEffects" Target="stylesWithEffects.xml"/><Relationship Id="rId7" Type="http://schemas.openxmlformats.org/officeDocument/2006/relationships/hyperlink" Target="http://www.cwgministries.org/blogs/your-body-will-speak-you-through-muscle-response-testing" TargetMode="External"/><Relationship Id="rId12" Type="http://schemas.openxmlformats.org/officeDocument/2006/relationships/hyperlink" Target="http://www.amazon.com/gp/product/1603741011/ref=as_li_qf_sp_asin_il_tl?ie=UTF8&amp;camp=1789&amp;creative=9325&amp;creativeASIN=1603741011&amp;linkCode=as2&amp;tag=communionwith-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wgministries.org/7StepHealing" TargetMode="External"/><Relationship Id="rId11" Type="http://schemas.openxmlformats.org/officeDocument/2006/relationships/hyperlink" Target="http://www.greenmedinfo.com/" TargetMode="External"/><Relationship Id="rId5" Type="http://schemas.openxmlformats.org/officeDocument/2006/relationships/webSettings" Target="webSettings.xml"/><Relationship Id="rId15" Type="http://schemas.openxmlformats.org/officeDocument/2006/relationships/hyperlink" Target="http://www.CWGministries.org/GiftsHealings7StepModel" TargetMode="External"/><Relationship Id="rId10" Type="http://schemas.openxmlformats.org/officeDocument/2006/relationships/hyperlink" Target="https://www.herbdoc.com/index.php?&amp;c=1" TargetMode="External"/><Relationship Id="rId4" Type="http://schemas.openxmlformats.org/officeDocument/2006/relationships/settings" Target="settings.xml"/><Relationship Id="rId9" Type="http://schemas.openxmlformats.org/officeDocument/2006/relationships/hyperlink" Target="http://www.mercola.com/" TargetMode="External"/><Relationship Id="rId14" Type="http://schemas.openxmlformats.org/officeDocument/2006/relationships/hyperlink" Target="http://www.cwgministries.org/store/contributing-strands-worksh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2</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Virkler</dc:creator>
  <cp:lastModifiedBy>Mark Virkler</cp:lastModifiedBy>
  <cp:revision>24</cp:revision>
  <dcterms:created xsi:type="dcterms:W3CDTF">2013-11-09T17:07:00Z</dcterms:created>
  <dcterms:modified xsi:type="dcterms:W3CDTF">2014-02-22T13:55:00Z</dcterms:modified>
</cp:coreProperties>
</file>